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F134F" w:rsidP="00BF134F" w14:paraId="5A17252C" w14:textId="77777777">
      <w:pPr>
        <w:spacing w:line="480" w:lineRule="auto"/>
        <w:jc w:val="center"/>
        <w:rPr>
          <w:rFonts w:ascii="Times New Roman" w:hAnsi="Times New Roman" w:cs="Times New Roman"/>
          <w:sz w:val="24"/>
          <w:szCs w:val="24"/>
        </w:rPr>
      </w:pPr>
    </w:p>
    <w:p w:rsidR="00BF134F" w:rsidP="00BF134F" w14:paraId="44C6E490" w14:textId="77777777">
      <w:pPr>
        <w:spacing w:line="480" w:lineRule="auto"/>
        <w:jc w:val="center"/>
        <w:rPr>
          <w:rFonts w:ascii="Times New Roman" w:hAnsi="Times New Roman" w:cs="Times New Roman"/>
          <w:sz w:val="24"/>
          <w:szCs w:val="24"/>
        </w:rPr>
      </w:pPr>
    </w:p>
    <w:p w:rsidR="00BF134F" w:rsidP="00BF134F" w14:paraId="0337FCEF" w14:textId="77777777">
      <w:pPr>
        <w:spacing w:line="480" w:lineRule="auto"/>
        <w:jc w:val="center"/>
        <w:rPr>
          <w:rFonts w:ascii="Times New Roman" w:hAnsi="Times New Roman" w:cs="Times New Roman"/>
          <w:sz w:val="24"/>
          <w:szCs w:val="24"/>
        </w:rPr>
      </w:pPr>
    </w:p>
    <w:p w:rsidR="00BF134F" w:rsidP="00BF134F" w14:paraId="0E543708" w14:textId="56083307">
      <w:pPr>
        <w:spacing w:line="480" w:lineRule="auto"/>
        <w:jc w:val="center"/>
        <w:rPr>
          <w:rFonts w:ascii="Times New Roman" w:hAnsi="Times New Roman" w:cs="Times New Roman"/>
          <w:sz w:val="24"/>
          <w:szCs w:val="24"/>
        </w:rPr>
      </w:pPr>
    </w:p>
    <w:p w:rsidR="00BF134F" w:rsidP="00BF134F" w14:paraId="139A8690" w14:textId="77777777">
      <w:pPr>
        <w:spacing w:line="480" w:lineRule="auto"/>
        <w:jc w:val="center"/>
        <w:rPr>
          <w:rFonts w:ascii="Times New Roman" w:hAnsi="Times New Roman" w:cs="Times New Roman"/>
          <w:sz w:val="24"/>
          <w:szCs w:val="24"/>
        </w:rPr>
      </w:pPr>
    </w:p>
    <w:p w:rsidR="00BF134F" w:rsidP="00BF134F" w14:paraId="75429B8E" w14:textId="77777777">
      <w:pPr>
        <w:spacing w:line="480" w:lineRule="auto"/>
        <w:jc w:val="center"/>
        <w:rPr>
          <w:rFonts w:ascii="Times New Roman" w:hAnsi="Times New Roman" w:cs="Times New Roman"/>
          <w:sz w:val="24"/>
          <w:szCs w:val="24"/>
        </w:rPr>
      </w:pPr>
    </w:p>
    <w:p w:rsidR="00D00763" w:rsidP="00BF134F" w14:paraId="79421EE7" w14:textId="4FCFE2F4">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 Communication</w:t>
      </w:r>
      <w:r w:rsidR="006B1A7C">
        <w:rPr>
          <w:rFonts w:ascii="Times New Roman" w:hAnsi="Times New Roman" w:cs="Times New Roman"/>
          <w:sz w:val="24"/>
          <w:szCs w:val="24"/>
        </w:rPr>
        <w:t xml:space="preserve"> in Multicultural Work Environment</w:t>
      </w:r>
    </w:p>
    <w:p w:rsidR="00F1386D" w:rsidP="00BF134F" w14:paraId="74909B38" w14:textId="0E2215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w:t>
      </w:r>
      <w:r w:rsidR="00BF134F">
        <w:rPr>
          <w:rFonts w:ascii="Times New Roman" w:hAnsi="Times New Roman" w:cs="Times New Roman"/>
          <w:sz w:val="24"/>
          <w:szCs w:val="24"/>
        </w:rPr>
        <w:t xml:space="preserve"> Name</w:t>
      </w:r>
    </w:p>
    <w:p w:rsidR="00BF134F" w:rsidP="00BF134F" w14:paraId="4C8D929F" w14:textId="7D5D10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F134F" w:rsidP="00BF134F" w14:paraId="59AA7BE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F134F" w:rsidP="00BF134F" w14:paraId="76523FD4" w14:textId="0116904D">
      <w:pPr>
        <w:spacing w:line="480" w:lineRule="auto"/>
        <w:jc w:val="center"/>
        <w:rPr>
          <w:rFonts w:ascii="Times New Roman" w:hAnsi="Times New Roman" w:cs="Times New Roman"/>
          <w:sz w:val="24"/>
          <w:szCs w:val="24"/>
        </w:rPr>
      </w:pPr>
      <w:r w:rsidRPr="00BF134F">
        <w:rPr>
          <w:rFonts w:ascii="Times New Roman" w:hAnsi="Times New Roman" w:cs="Times New Roman"/>
          <w:sz w:val="24"/>
          <w:szCs w:val="24"/>
        </w:rPr>
        <w:t>Effective Communication in Multicultural Work Environment</w:t>
      </w:r>
    </w:p>
    <w:p w:rsidR="005A67F4" w:rsidRPr="005A67F4" w:rsidP="00BF134F" w14:paraId="4BB2F230" w14:textId="065E7058">
      <w:pPr>
        <w:spacing w:line="480" w:lineRule="auto"/>
        <w:jc w:val="center"/>
        <w:rPr>
          <w:rFonts w:ascii="Times New Roman" w:hAnsi="Times New Roman" w:cs="Times New Roman"/>
          <w:b/>
          <w:sz w:val="24"/>
          <w:szCs w:val="24"/>
        </w:rPr>
      </w:pPr>
      <w:r w:rsidRPr="00B34EED">
        <w:rPr>
          <w:rFonts w:ascii="Times New Roman" w:hAnsi="Times New Roman" w:cs="Times New Roman"/>
          <w:b/>
          <w:sz w:val="24"/>
          <w:szCs w:val="24"/>
        </w:rPr>
        <w:t>Introduction</w:t>
      </w:r>
    </w:p>
    <w:p w:rsidR="00FC73B0" w:rsidP="00BF134F" w14:paraId="2ABF5F5F" w14:textId="785B14FF">
      <w:pPr>
        <w:spacing w:line="480" w:lineRule="auto"/>
        <w:ind w:firstLine="720"/>
        <w:rPr>
          <w:rFonts w:ascii="Times New Roman" w:hAnsi="Times New Roman" w:cs="Times New Roman"/>
          <w:sz w:val="24"/>
          <w:szCs w:val="24"/>
        </w:rPr>
      </w:pPr>
      <w:r w:rsidRPr="005A67F4">
        <w:rPr>
          <w:rFonts w:ascii="Times New Roman" w:hAnsi="Times New Roman" w:cs="Times New Roman"/>
          <w:sz w:val="24"/>
          <w:szCs w:val="24"/>
        </w:rPr>
        <w:t>Communication simply refers to the exchange of information between two people or more through verbal cues or non-verbal cues.</w:t>
      </w:r>
      <w:r>
        <w:rPr>
          <w:rFonts w:ascii="Times New Roman" w:hAnsi="Times New Roman" w:cs="Times New Roman"/>
          <w:sz w:val="24"/>
          <w:szCs w:val="24"/>
        </w:rPr>
        <w:t xml:space="preserve"> </w:t>
      </w:r>
      <w:r w:rsidRPr="005A67F4">
        <w:rPr>
          <w:rFonts w:ascii="Times New Roman" w:hAnsi="Times New Roman" w:cs="Times New Roman"/>
          <w:sz w:val="24"/>
          <w:szCs w:val="24"/>
        </w:rPr>
        <w:t xml:space="preserve">Communication can happen through the use of symbols signals or even words that are easily understood by both parties involved in a communication process. The process of communication starts with the giving of all sending of a message to the second party who receives it and also understand the meaning of the message sent to him or her. </w:t>
      </w:r>
      <w:r w:rsidR="00EB7D0E">
        <w:rPr>
          <w:rFonts w:ascii="Times New Roman" w:hAnsi="Times New Roman" w:cs="Times New Roman"/>
          <w:sz w:val="24"/>
          <w:szCs w:val="24"/>
        </w:rPr>
        <w:t>Whether</w:t>
      </w:r>
      <w:r w:rsidRPr="005A67F4">
        <w:rPr>
          <w:rFonts w:ascii="Times New Roman" w:hAnsi="Times New Roman" w:cs="Times New Roman"/>
          <w:sz w:val="24"/>
          <w:szCs w:val="24"/>
        </w:rPr>
        <w:t xml:space="preserve"> communication happens verbally or otherwise, it is important for the two parties to ensure that the communication process is effective. </w:t>
      </w:r>
      <w:r w:rsidR="00EB7D0E">
        <w:rPr>
          <w:rFonts w:ascii="Times New Roman" w:hAnsi="Times New Roman" w:cs="Times New Roman"/>
          <w:sz w:val="24"/>
          <w:szCs w:val="24"/>
        </w:rPr>
        <w:t>E</w:t>
      </w:r>
      <w:r w:rsidRPr="005A67F4">
        <w:rPr>
          <w:rFonts w:ascii="Times New Roman" w:hAnsi="Times New Roman" w:cs="Times New Roman"/>
          <w:sz w:val="24"/>
          <w:szCs w:val="24"/>
        </w:rPr>
        <w:t>ffective communication can be defined as the process of exchanging meaning between two parties or two people where the sender successfully delivers the message and the message is received by the second person and the intended meaning understood by the second person</w:t>
      </w:r>
      <w:r w:rsidR="00512951">
        <w:rPr>
          <w:rFonts w:ascii="Times New Roman" w:hAnsi="Times New Roman" w:cs="Times New Roman"/>
          <w:sz w:val="24"/>
          <w:szCs w:val="24"/>
        </w:rPr>
        <w:t xml:space="preserve"> (</w:t>
      </w:r>
      <w:r w:rsidRPr="00512951" w:rsidR="00512951">
        <w:rPr>
          <w:rFonts w:ascii="Times New Roman" w:hAnsi="Times New Roman" w:cs="Times New Roman"/>
          <w:sz w:val="24"/>
          <w:szCs w:val="24"/>
        </w:rPr>
        <w:t>Grosse, 20</w:t>
      </w:r>
      <w:r w:rsidR="00D14D8F">
        <w:rPr>
          <w:rFonts w:ascii="Times New Roman" w:hAnsi="Times New Roman" w:cs="Times New Roman"/>
          <w:sz w:val="24"/>
          <w:szCs w:val="24"/>
        </w:rPr>
        <w:t>14</w:t>
      </w:r>
      <w:r w:rsidRPr="00512951" w:rsidR="00512951">
        <w:rPr>
          <w:rFonts w:ascii="Times New Roman" w:hAnsi="Times New Roman" w:cs="Times New Roman"/>
          <w:sz w:val="24"/>
          <w:szCs w:val="24"/>
        </w:rPr>
        <w:t>)</w:t>
      </w:r>
      <w:r w:rsidRPr="005A67F4">
        <w:rPr>
          <w:rFonts w:ascii="Times New Roman" w:hAnsi="Times New Roman" w:cs="Times New Roman"/>
          <w:sz w:val="24"/>
          <w:szCs w:val="24"/>
        </w:rPr>
        <w:t xml:space="preserve">. </w:t>
      </w:r>
      <w:r w:rsidR="00D358D4">
        <w:rPr>
          <w:rFonts w:ascii="Times New Roman" w:hAnsi="Times New Roman" w:cs="Times New Roman"/>
          <w:sz w:val="24"/>
          <w:szCs w:val="24"/>
        </w:rPr>
        <w:t>T</w:t>
      </w:r>
      <w:r w:rsidRPr="005A67F4">
        <w:rPr>
          <w:rFonts w:ascii="Times New Roman" w:hAnsi="Times New Roman" w:cs="Times New Roman"/>
          <w:sz w:val="24"/>
          <w:szCs w:val="24"/>
        </w:rPr>
        <w:t>his way, the two parties involved in the communication process can understand each other and therefore enjoy the benefits of understanding each other in the process of communication.</w:t>
      </w:r>
    </w:p>
    <w:p w:rsidR="005A67F4" w:rsidP="00BF134F" w14:paraId="410E519A" w14:textId="6452A5FC">
      <w:pPr>
        <w:spacing w:line="480" w:lineRule="auto"/>
        <w:ind w:firstLine="720"/>
        <w:rPr>
          <w:rFonts w:ascii="Times New Roman" w:hAnsi="Times New Roman" w:cs="Times New Roman"/>
          <w:sz w:val="24"/>
          <w:szCs w:val="24"/>
        </w:rPr>
      </w:pPr>
      <w:r w:rsidRPr="005A67F4">
        <w:rPr>
          <w:rFonts w:ascii="Times New Roman" w:hAnsi="Times New Roman" w:cs="Times New Roman"/>
          <w:sz w:val="24"/>
          <w:szCs w:val="24"/>
        </w:rPr>
        <w:t xml:space="preserve">In the business world, effective communication is vital because it determines the success of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w:t>
      </w:r>
      <w:r w:rsidR="00CD014F">
        <w:rPr>
          <w:rFonts w:ascii="Times New Roman" w:hAnsi="Times New Roman" w:cs="Times New Roman"/>
          <w:sz w:val="24"/>
          <w:szCs w:val="24"/>
        </w:rPr>
        <w:t>E</w:t>
      </w:r>
      <w:r w:rsidRPr="005A67F4">
        <w:rPr>
          <w:rFonts w:ascii="Times New Roman" w:hAnsi="Times New Roman" w:cs="Times New Roman"/>
          <w:sz w:val="24"/>
          <w:szCs w:val="24"/>
        </w:rPr>
        <w:t xml:space="preserve">ffective communication is vital in the business world because of many reasons. One of the </w:t>
      </w:r>
      <w:r w:rsidRPr="005A67F4" w:rsidR="00EB6270">
        <w:rPr>
          <w:rFonts w:ascii="Times New Roman" w:hAnsi="Times New Roman" w:cs="Times New Roman"/>
          <w:sz w:val="24"/>
          <w:szCs w:val="24"/>
        </w:rPr>
        <w:t>importance</w:t>
      </w:r>
      <w:r w:rsidRPr="005A67F4">
        <w:rPr>
          <w:rFonts w:ascii="Times New Roman" w:hAnsi="Times New Roman" w:cs="Times New Roman"/>
          <w:sz w:val="24"/>
          <w:szCs w:val="24"/>
        </w:rPr>
        <w:t xml:space="preserve"> of effective communication in the business world is that it enhances understanding between different levels of management in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which consequently leads to the successful </w:t>
      </w:r>
      <w:r w:rsidRPr="005A67F4" w:rsidR="00EB6270">
        <w:rPr>
          <w:rFonts w:ascii="Times New Roman" w:hAnsi="Times New Roman" w:cs="Times New Roman"/>
          <w:sz w:val="24"/>
          <w:szCs w:val="24"/>
        </w:rPr>
        <w:t>realization</w:t>
      </w:r>
      <w:r w:rsidRPr="005A67F4">
        <w:rPr>
          <w:rFonts w:ascii="Times New Roman" w:hAnsi="Times New Roman" w:cs="Times New Roman"/>
          <w:sz w:val="24"/>
          <w:szCs w:val="24"/>
        </w:rPr>
        <w:t xml:space="preserve"> of the goals and objectives of the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currently and also the strategic goals of the </w:t>
      </w:r>
      <w:r w:rsidRPr="005A67F4" w:rsidR="00EB6270">
        <w:rPr>
          <w:rFonts w:ascii="Times New Roman" w:hAnsi="Times New Roman" w:cs="Times New Roman"/>
          <w:sz w:val="24"/>
          <w:szCs w:val="24"/>
        </w:rPr>
        <w:t>organization</w:t>
      </w:r>
      <w:r w:rsidR="008F68C7">
        <w:rPr>
          <w:rFonts w:ascii="Times New Roman" w:hAnsi="Times New Roman" w:cs="Times New Roman"/>
          <w:sz w:val="24"/>
          <w:szCs w:val="24"/>
        </w:rPr>
        <w:t xml:space="preserve"> (</w:t>
      </w:r>
      <w:r w:rsidRPr="008F68C7" w:rsidR="008F68C7">
        <w:rPr>
          <w:rFonts w:ascii="Times New Roman" w:hAnsi="Times New Roman" w:cs="Times New Roman"/>
          <w:sz w:val="24"/>
          <w:szCs w:val="24"/>
        </w:rPr>
        <w:t>Guffey &amp; Loewy, 201</w:t>
      </w:r>
      <w:r w:rsidR="00D14D8F">
        <w:rPr>
          <w:rFonts w:ascii="Times New Roman" w:hAnsi="Times New Roman" w:cs="Times New Roman"/>
          <w:sz w:val="24"/>
          <w:szCs w:val="24"/>
        </w:rPr>
        <w:t>5</w:t>
      </w:r>
      <w:r w:rsidR="008F68C7">
        <w:rPr>
          <w:rFonts w:ascii="Times New Roman" w:hAnsi="Times New Roman" w:cs="Times New Roman"/>
          <w:sz w:val="24"/>
          <w:szCs w:val="24"/>
        </w:rPr>
        <w:t>)</w:t>
      </w:r>
      <w:r w:rsidRPr="005A67F4">
        <w:rPr>
          <w:rFonts w:ascii="Times New Roman" w:hAnsi="Times New Roman" w:cs="Times New Roman"/>
          <w:sz w:val="24"/>
          <w:szCs w:val="24"/>
        </w:rPr>
        <w:t xml:space="preserve">. </w:t>
      </w:r>
      <w:r w:rsidR="00D205B6">
        <w:rPr>
          <w:rFonts w:ascii="Times New Roman" w:hAnsi="Times New Roman" w:cs="Times New Roman"/>
          <w:sz w:val="24"/>
          <w:szCs w:val="24"/>
        </w:rPr>
        <w:t>W</w:t>
      </w:r>
      <w:r w:rsidRPr="005A67F4">
        <w:rPr>
          <w:rFonts w:ascii="Times New Roman" w:hAnsi="Times New Roman" w:cs="Times New Roman"/>
          <w:sz w:val="24"/>
          <w:szCs w:val="24"/>
        </w:rPr>
        <w:t xml:space="preserve">ithout effective communication, and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w:t>
      </w:r>
      <w:r w:rsidR="00D205B6">
        <w:rPr>
          <w:rFonts w:ascii="Times New Roman" w:hAnsi="Times New Roman" w:cs="Times New Roman"/>
          <w:sz w:val="24"/>
          <w:szCs w:val="24"/>
        </w:rPr>
        <w:t>plunges into misunderstandings</w:t>
      </w:r>
      <w:r w:rsidRPr="005A67F4">
        <w:rPr>
          <w:rFonts w:ascii="Times New Roman" w:hAnsi="Times New Roman" w:cs="Times New Roman"/>
          <w:sz w:val="24"/>
          <w:szCs w:val="24"/>
        </w:rPr>
        <w:t xml:space="preserve"> that can lead to crippling of its operations and losses of both financial and non-financial Resources. </w:t>
      </w:r>
      <w:r w:rsidR="009B4A16">
        <w:rPr>
          <w:rFonts w:ascii="Times New Roman" w:hAnsi="Times New Roman" w:cs="Times New Roman"/>
          <w:sz w:val="24"/>
          <w:szCs w:val="24"/>
        </w:rPr>
        <w:t>L</w:t>
      </w:r>
      <w:r w:rsidRPr="005A67F4">
        <w:rPr>
          <w:rFonts w:ascii="Times New Roman" w:hAnsi="Times New Roman" w:cs="Times New Roman"/>
          <w:sz w:val="24"/>
          <w:szCs w:val="24"/>
        </w:rPr>
        <w:t xml:space="preserve">ack of effective communication in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can lead to serious errors or miscommunications </w:t>
      </w:r>
      <w:r w:rsidRPr="005A67F4">
        <w:rPr>
          <w:rFonts w:ascii="Times New Roman" w:hAnsi="Times New Roman" w:cs="Times New Roman"/>
          <w:sz w:val="24"/>
          <w:szCs w:val="24"/>
        </w:rPr>
        <w:t xml:space="preserve">which might affect the work of employees in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and consequently affect the procedures and operations of the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and therefore lead to its failure in their </w:t>
      </w:r>
      <w:r w:rsidR="009103F4">
        <w:rPr>
          <w:rFonts w:ascii="Times New Roman" w:hAnsi="Times New Roman" w:cs="Times New Roman"/>
          <w:sz w:val="24"/>
          <w:szCs w:val="24"/>
        </w:rPr>
        <w:t>achievement</w:t>
      </w:r>
      <w:r w:rsidRPr="005A67F4">
        <w:rPr>
          <w:rFonts w:ascii="Times New Roman" w:hAnsi="Times New Roman" w:cs="Times New Roman"/>
          <w:sz w:val="24"/>
          <w:szCs w:val="24"/>
        </w:rPr>
        <w:t xml:space="preserve"> of the set objectives and strategic goals</w:t>
      </w:r>
      <w:r w:rsidR="00D205B6">
        <w:rPr>
          <w:rFonts w:ascii="Times New Roman" w:hAnsi="Times New Roman" w:cs="Times New Roman"/>
          <w:sz w:val="24"/>
          <w:szCs w:val="24"/>
        </w:rPr>
        <w:t xml:space="preserve"> (</w:t>
      </w:r>
      <w:r w:rsidRPr="00D205B6" w:rsidR="00D205B6">
        <w:rPr>
          <w:rFonts w:ascii="Times New Roman" w:hAnsi="Times New Roman" w:cs="Times New Roman"/>
          <w:sz w:val="24"/>
          <w:szCs w:val="24"/>
        </w:rPr>
        <w:t>Guffey &amp; Loewy, 201</w:t>
      </w:r>
      <w:r w:rsidR="00D14D8F">
        <w:rPr>
          <w:rFonts w:ascii="Times New Roman" w:hAnsi="Times New Roman" w:cs="Times New Roman"/>
          <w:sz w:val="24"/>
          <w:szCs w:val="24"/>
        </w:rPr>
        <w:t>5</w:t>
      </w:r>
      <w:r w:rsidR="00D205B6">
        <w:rPr>
          <w:rFonts w:ascii="Times New Roman" w:hAnsi="Times New Roman" w:cs="Times New Roman"/>
          <w:sz w:val="24"/>
          <w:szCs w:val="24"/>
        </w:rPr>
        <w:t>)</w:t>
      </w:r>
      <w:r w:rsidRPr="005A67F4">
        <w:rPr>
          <w:rFonts w:ascii="Times New Roman" w:hAnsi="Times New Roman" w:cs="Times New Roman"/>
          <w:sz w:val="24"/>
          <w:szCs w:val="24"/>
        </w:rPr>
        <w:t xml:space="preserve">. </w:t>
      </w:r>
      <w:r w:rsidR="00693E59">
        <w:rPr>
          <w:rFonts w:ascii="Times New Roman" w:hAnsi="Times New Roman" w:cs="Times New Roman"/>
          <w:sz w:val="24"/>
          <w:szCs w:val="24"/>
        </w:rPr>
        <w:t>H</w:t>
      </w:r>
      <w:r w:rsidRPr="005A67F4">
        <w:rPr>
          <w:rFonts w:ascii="Times New Roman" w:hAnsi="Times New Roman" w:cs="Times New Roman"/>
          <w:sz w:val="24"/>
          <w:szCs w:val="24"/>
        </w:rPr>
        <w:t xml:space="preserve">owever, with effective communication in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is able to experience success because the needs of the stakeholder, as well as the needs of the employees and management as a whole</w:t>
      </w:r>
      <w:r w:rsidRPr="005A67F4">
        <w:rPr>
          <w:rFonts w:ascii="Times New Roman" w:hAnsi="Times New Roman" w:cs="Times New Roman"/>
          <w:sz w:val="24"/>
          <w:szCs w:val="24"/>
        </w:rPr>
        <w:t xml:space="preserve">,  are realized. A better working environment is created where each and every goal of the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as well as the current objectives, are achieved to the best and at a higher percentage. </w:t>
      </w:r>
      <w:r w:rsidR="00693E59">
        <w:rPr>
          <w:rFonts w:ascii="Times New Roman" w:hAnsi="Times New Roman" w:cs="Times New Roman"/>
          <w:sz w:val="24"/>
          <w:szCs w:val="24"/>
        </w:rPr>
        <w:t>E</w:t>
      </w:r>
      <w:r w:rsidRPr="005A67F4">
        <w:rPr>
          <w:rFonts w:ascii="Times New Roman" w:hAnsi="Times New Roman" w:cs="Times New Roman"/>
          <w:sz w:val="24"/>
          <w:szCs w:val="24"/>
        </w:rPr>
        <w:t xml:space="preserve">ffective communication in the business world, therefore, helps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to communicate its position to its investors and stakeholders which thus helps it to develop </w:t>
      </w:r>
      <w:r>
        <w:rPr>
          <w:rFonts w:ascii="Times New Roman" w:hAnsi="Times New Roman" w:cs="Times New Roman"/>
          <w:sz w:val="24"/>
          <w:szCs w:val="24"/>
        </w:rPr>
        <w:t>t</w:t>
      </w:r>
      <w:r w:rsidRPr="005A67F4">
        <w:rPr>
          <w:rFonts w:ascii="Times New Roman" w:hAnsi="Times New Roman" w:cs="Times New Roman"/>
          <w:sz w:val="24"/>
          <w:szCs w:val="24"/>
        </w:rPr>
        <w:t xml:space="preserve">rust which is very important in obtaining the much-needed support from the stakeholders of an </w:t>
      </w:r>
      <w:r w:rsidRPr="005A67F4" w:rsidR="00EB6270">
        <w:rPr>
          <w:rFonts w:ascii="Times New Roman" w:hAnsi="Times New Roman" w:cs="Times New Roman"/>
          <w:sz w:val="24"/>
          <w:szCs w:val="24"/>
        </w:rPr>
        <w:t>organization</w:t>
      </w:r>
      <w:r w:rsidR="00302157">
        <w:rPr>
          <w:rFonts w:ascii="Times New Roman" w:hAnsi="Times New Roman" w:cs="Times New Roman"/>
          <w:sz w:val="24"/>
          <w:szCs w:val="24"/>
        </w:rPr>
        <w:t xml:space="preserve"> (</w:t>
      </w:r>
      <w:r w:rsidRPr="00302157" w:rsidR="00302157">
        <w:rPr>
          <w:rFonts w:ascii="Times New Roman" w:hAnsi="Times New Roman" w:cs="Times New Roman"/>
          <w:sz w:val="24"/>
          <w:szCs w:val="24"/>
        </w:rPr>
        <w:t>Al Odhayani &amp; Ratnapalan,</w:t>
      </w:r>
      <w:r w:rsidR="00302157">
        <w:rPr>
          <w:rFonts w:ascii="Times New Roman" w:hAnsi="Times New Roman" w:cs="Times New Roman"/>
          <w:sz w:val="24"/>
          <w:szCs w:val="24"/>
        </w:rPr>
        <w:t xml:space="preserve"> </w:t>
      </w:r>
      <w:r w:rsidRPr="00302157" w:rsidR="00302157">
        <w:rPr>
          <w:rFonts w:ascii="Times New Roman" w:hAnsi="Times New Roman" w:cs="Times New Roman"/>
          <w:sz w:val="24"/>
          <w:szCs w:val="24"/>
        </w:rPr>
        <w:t>201</w:t>
      </w:r>
      <w:r w:rsidR="00CD014F">
        <w:rPr>
          <w:rFonts w:ascii="Times New Roman" w:hAnsi="Times New Roman" w:cs="Times New Roman"/>
          <w:sz w:val="24"/>
          <w:szCs w:val="24"/>
        </w:rPr>
        <w:t>4</w:t>
      </w:r>
      <w:r w:rsidR="00302157">
        <w:rPr>
          <w:rFonts w:ascii="Times New Roman" w:hAnsi="Times New Roman" w:cs="Times New Roman"/>
          <w:sz w:val="24"/>
          <w:szCs w:val="24"/>
        </w:rPr>
        <w:t>)</w:t>
      </w:r>
      <w:r w:rsidRPr="005A67F4">
        <w:rPr>
          <w:rFonts w:ascii="Times New Roman" w:hAnsi="Times New Roman" w:cs="Times New Roman"/>
          <w:sz w:val="24"/>
          <w:szCs w:val="24"/>
        </w:rPr>
        <w:t xml:space="preserve">. </w:t>
      </w:r>
      <w:r w:rsidR="005C3ECC">
        <w:rPr>
          <w:rFonts w:ascii="Times New Roman" w:hAnsi="Times New Roman" w:cs="Times New Roman"/>
          <w:sz w:val="24"/>
          <w:szCs w:val="24"/>
        </w:rPr>
        <w:t>F</w:t>
      </w:r>
      <w:r w:rsidRPr="005A67F4">
        <w:rPr>
          <w:rFonts w:ascii="Times New Roman" w:hAnsi="Times New Roman" w:cs="Times New Roman"/>
          <w:sz w:val="24"/>
          <w:szCs w:val="24"/>
        </w:rPr>
        <w:t xml:space="preserve">urthermore, effective communication helps managers to achieve a good working relationship with their employees in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and therefore bring about efficiency. </w:t>
      </w:r>
      <w:r w:rsidR="00693E59">
        <w:rPr>
          <w:rFonts w:ascii="Times New Roman" w:hAnsi="Times New Roman" w:cs="Times New Roman"/>
          <w:sz w:val="24"/>
          <w:szCs w:val="24"/>
        </w:rPr>
        <w:t>I</w:t>
      </w:r>
      <w:r w:rsidRPr="005A67F4">
        <w:rPr>
          <w:rFonts w:ascii="Times New Roman" w:hAnsi="Times New Roman" w:cs="Times New Roman"/>
          <w:sz w:val="24"/>
          <w:szCs w:val="24"/>
        </w:rPr>
        <w:t>n addition, effective communication comes in very helpful in negotiations because it helps businesses to achieve their goals in negotiations</w:t>
      </w:r>
      <w:r w:rsidR="00FD1C24">
        <w:rPr>
          <w:rFonts w:ascii="Times New Roman" w:hAnsi="Times New Roman" w:cs="Times New Roman"/>
          <w:sz w:val="24"/>
          <w:szCs w:val="24"/>
        </w:rPr>
        <w:t xml:space="preserve"> (</w:t>
      </w:r>
      <w:r w:rsidRPr="0001618E" w:rsidR="0001618E">
        <w:rPr>
          <w:rFonts w:ascii="Times New Roman" w:hAnsi="Times New Roman" w:cs="Times New Roman"/>
          <w:sz w:val="24"/>
          <w:szCs w:val="24"/>
        </w:rPr>
        <w:t>Grosse, 20</w:t>
      </w:r>
      <w:r w:rsidR="00D14D8F">
        <w:rPr>
          <w:rFonts w:ascii="Times New Roman" w:hAnsi="Times New Roman" w:cs="Times New Roman"/>
          <w:sz w:val="24"/>
          <w:szCs w:val="24"/>
        </w:rPr>
        <w:t>14</w:t>
      </w:r>
      <w:r w:rsidR="0001618E">
        <w:rPr>
          <w:rFonts w:ascii="Times New Roman" w:hAnsi="Times New Roman" w:cs="Times New Roman"/>
          <w:sz w:val="24"/>
          <w:szCs w:val="24"/>
        </w:rPr>
        <w:t>)</w:t>
      </w:r>
      <w:r w:rsidRPr="005A67F4">
        <w:rPr>
          <w:rFonts w:ascii="Times New Roman" w:hAnsi="Times New Roman" w:cs="Times New Roman"/>
          <w:sz w:val="24"/>
          <w:szCs w:val="24"/>
        </w:rPr>
        <w:t xml:space="preserve">. </w:t>
      </w:r>
      <w:r w:rsidR="00EC514F">
        <w:rPr>
          <w:rFonts w:ascii="Times New Roman" w:hAnsi="Times New Roman" w:cs="Times New Roman"/>
          <w:sz w:val="24"/>
          <w:szCs w:val="24"/>
        </w:rPr>
        <w:t>I</w:t>
      </w:r>
      <w:r w:rsidRPr="005A67F4">
        <w:rPr>
          <w:rFonts w:ascii="Times New Roman" w:hAnsi="Times New Roman" w:cs="Times New Roman"/>
          <w:sz w:val="24"/>
          <w:szCs w:val="24"/>
        </w:rPr>
        <w:t>n the business world and even outside business</w:t>
      </w:r>
      <w:r>
        <w:rPr>
          <w:rFonts w:ascii="Times New Roman" w:hAnsi="Times New Roman" w:cs="Times New Roman"/>
          <w:sz w:val="24"/>
          <w:szCs w:val="24"/>
        </w:rPr>
        <w:t xml:space="preserve"> </w:t>
      </w:r>
      <w:r w:rsidRPr="005A67F4">
        <w:rPr>
          <w:rFonts w:ascii="Times New Roman" w:hAnsi="Times New Roman" w:cs="Times New Roman"/>
          <w:sz w:val="24"/>
          <w:szCs w:val="24"/>
        </w:rPr>
        <w:t xml:space="preserve">world effective communication is vital. This paper, </w:t>
      </w:r>
      <w:r w:rsidR="001C5326">
        <w:rPr>
          <w:rFonts w:ascii="Times New Roman" w:hAnsi="Times New Roman" w:cs="Times New Roman"/>
          <w:sz w:val="24"/>
          <w:szCs w:val="24"/>
        </w:rPr>
        <w:t>t</w:t>
      </w:r>
      <w:r w:rsidRPr="005A67F4">
        <w:rPr>
          <w:rFonts w:ascii="Times New Roman" w:hAnsi="Times New Roman" w:cs="Times New Roman"/>
          <w:sz w:val="24"/>
          <w:szCs w:val="24"/>
        </w:rPr>
        <w:t>herefore</w:t>
      </w:r>
      <w:r w:rsidR="00D65D56">
        <w:rPr>
          <w:rFonts w:ascii="Times New Roman" w:hAnsi="Times New Roman" w:cs="Times New Roman"/>
          <w:sz w:val="24"/>
          <w:szCs w:val="24"/>
        </w:rPr>
        <w:t xml:space="preserve">, </w:t>
      </w:r>
      <w:r w:rsidRPr="005A67F4">
        <w:rPr>
          <w:rFonts w:ascii="Times New Roman" w:hAnsi="Times New Roman" w:cs="Times New Roman"/>
          <w:sz w:val="24"/>
          <w:szCs w:val="24"/>
        </w:rPr>
        <w:t xml:space="preserve">discusses a strategy that can be used to </w:t>
      </w:r>
      <w:r w:rsidRPr="005A67F4" w:rsidR="00EB6270">
        <w:rPr>
          <w:rFonts w:ascii="Times New Roman" w:hAnsi="Times New Roman" w:cs="Times New Roman"/>
          <w:sz w:val="24"/>
          <w:szCs w:val="24"/>
        </w:rPr>
        <w:t>achieve</w:t>
      </w:r>
      <w:r w:rsidRPr="005A67F4">
        <w:rPr>
          <w:rFonts w:ascii="Times New Roman" w:hAnsi="Times New Roman" w:cs="Times New Roman"/>
          <w:sz w:val="24"/>
          <w:szCs w:val="24"/>
        </w:rPr>
        <w:t xml:space="preserve"> effective communication in a </w:t>
      </w:r>
      <w:r w:rsidRPr="005A67F4" w:rsidR="00EB6270">
        <w:rPr>
          <w:rFonts w:ascii="Times New Roman" w:hAnsi="Times New Roman" w:cs="Times New Roman"/>
          <w:sz w:val="24"/>
          <w:szCs w:val="24"/>
        </w:rPr>
        <w:t>multicultural</w:t>
      </w:r>
      <w:r w:rsidRPr="005A67F4">
        <w:rPr>
          <w:rFonts w:ascii="Times New Roman" w:hAnsi="Times New Roman" w:cs="Times New Roman"/>
          <w:sz w:val="24"/>
          <w:szCs w:val="24"/>
        </w:rPr>
        <w:t xml:space="preserve"> </w:t>
      </w:r>
      <w:r w:rsidRPr="005A67F4" w:rsidR="00EB6270">
        <w:rPr>
          <w:rFonts w:ascii="Times New Roman" w:hAnsi="Times New Roman" w:cs="Times New Roman"/>
          <w:sz w:val="24"/>
          <w:szCs w:val="24"/>
        </w:rPr>
        <w:t>environment</w:t>
      </w:r>
      <w:r w:rsidRPr="005A67F4">
        <w:rPr>
          <w:rFonts w:ascii="Times New Roman" w:hAnsi="Times New Roman" w:cs="Times New Roman"/>
          <w:sz w:val="24"/>
          <w:szCs w:val="24"/>
        </w:rPr>
        <w:t xml:space="preserve"> and </w:t>
      </w:r>
      <w:r w:rsidR="0092338E">
        <w:rPr>
          <w:rFonts w:ascii="Times New Roman" w:hAnsi="Times New Roman" w:cs="Times New Roman"/>
          <w:sz w:val="24"/>
          <w:szCs w:val="24"/>
        </w:rPr>
        <w:t>a</w:t>
      </w:r>
      <w:r w:rsidRPr="005A67F4">
        <w:rPr>
          <w:rFonts w:ascii="Times New Roman" w:hAnsi="Times New Roman" w:cs="Times New Roman"/>
          <w:sz w:val="24"/>
          <w:szCs w:val="24"/>
        </w:rPr>
        <w:t xml:space="preserve">lso explores an inhibitor to effective communication in a multicultural environment through the exploration of examples in an </w:t>
      </w:r>
      <w:r w:rsidRPr="005A67F4" w:rsidR="00EB6270">
        <w:rPr>
          <w:rFonts w:ascii="Times New Roman" w:hAnsi="Times New Roman" w:cs="Times New Roman"/>
          <w:sz w:val="24"/>
          <w:szCs w:val="24"/>
        </w:rPr>
        <w:t>organization</w:t>
      </w:r>
      <w:r w:rsidRPr="005A67F4">
        <w:rPr>
          <w:rFonts w:ascii="Times New Roman" w:hAnsi="Times New Roman" w:cs="Times New Roman"/>
          <w:sz w:val="24"/>
          <w:szCs w:val="24"/>
        </w:rPr>
        <w:t xml:space="preserve"> or in a work environment with a multicultural setting.</w:t>
      </w:r>
    </w:p>
    <w:p w:rsidR="00723868" w:rsidRPr="00723868" w:rsidP="00BF134F" w14:paraId="1D80BBF2" w14:textId="5AD219C4">
      <w:pPr>
        <w:spacing w:line="480" w:lineRule="auto"/>
        <w:jc w:val="center"/>
        <w:rPr>
          <w:rFonts w:ascii="Times New Roman" w:hAnsi="Times New Roman" w:cs="Times New Roman"/>
          <w:b/>
          <w:sz w:val="24"/>
          <w:szCs w:val="24"/>
        </w:rPr>
      </w:pPr>
      <w:r w:rsidRPr="00B34EED">
        <w:rPr>
          <w:rFonts w:ascii="Times New Roman" w:hAnsi="Times New Roman" w:cs="Times New Roman"/>
          <w:b/>
          <w:sz w:val="24"/>
          <w:szCs w:val="24"/>
        </w:rPr>
        <w:t xml:space="preserve">A </w:t>
      </w:r>
      <w:r w:rsidRPr="00723868">
        <w:rPr>
          <w:rFonts w:ascii="Times New Roman" w:hAnsi="Times New Roman" w:cs="Times New Roman"/>
          <w:b/>
          <w:sz w:val="24"/>
          <w:szCs w:val="24"/>
        </w:rPr>
        <w:t xml:space="preserve">Strategy </w:t>
      </w:r>
      <w:r w:rsidRPr="00B34EED">
        <w:rPr>
          <w:rFonts w:ascii="Times New Roman" w:hAnsi="Times New Roman" w:cs="Times New Roman"/>
          <w:b/>
          <w:sz w:val="24"/>
          <w:szCs w:val="24"/>
        </w:rPr>
        <w:t>for Effective Communication in Multicultural Work Environment</w:t>
      </w:r>
    </w:p>
    <w:p w:rsidR="00E11E3E" w:rsidP="00BF134F" w14:paraId="2A9983B2" w14:textId="7F9D085D">
      <w:pPr>
        <w:spacing w:line="480" w:lineRule="auto"/>
        <w:ind w:firstLine="720"/>
        <w:rPr>
          <w:rFonts w:ascii="Times New Roman" w:hAnsi="Times New Roman" w:cs="Times New Roman"/>
          <w:sz w:val="24"/>
          <w:szCs w:val="24"/>
        </w:rPr>
      </w:pPr>
      <w:r w:rsidRPr="00723868">
        <w:rPr>
          <w:rFonts w:ascii="Times New Roman" w:hAnsi="Times New Roman" w:cs="Times New Roman"/>
          <w:sz w:val="24"/>
          <w:szCs w:val="24"/>
        </w:rPr>
        <w:t xml:space="preserve">A multicultural work environment is </w:t>
      </w:r>
      <w:r w:rsidR="009A263B">
        <w:rPr>
          <w:rFonts w:ascii="Times New Roman" w:hAnsi="Times New Roman" w:cs="Times New Roman"/>
          <w:sz w:val="24"/>
          <w:szCs w:val="24"/>
        </w:rPr>
        <w:t>a</w:t>
      </w:r>
      <w:r w:rsidRPr="00723868">
        <w:rPr>
          <w:rFonts w:ascii="Times New Roman" w:hAnsi="Times New Roman" w:cs="Times New Roman"/>
          <w:sz w:val="24"/>
          <w:szCs w:val="24"/>
        </w:rPr>
        <w:t xml:space="preserve"> workplace where individuals from different cultures are working together for the achievement of a common goal. </w:t>
      </w:r>
      <w:r>
        <w:rPr>
          <w:rFonts w:ascii="Times New Roman" w:hAnsi="Times New Roman" w:cs="Times New Roman"/>
          <w:sz w:val="24"/>
          <w:szCs w:val="24"/>
        </w:rPr>
        <w:t>T</w:t>
      </w:r>
      <w:r w:rsidRPr="00723868">
        <w:rPr>
          <w:rFonts w:ascii="Times New Roman" w:hAnsi="Times New Roman" w:cs="Times New Roman"/>
          <w:sz w:val="24"/>
          <w:szCs w:val="24"/>
        </w:rPr>
        <w:t xml:space="preserve">his is the case for many international </w:t>
      </w:r>
      <w:r w:rsidRPr="00723868" w:rsidR="00EB6270">
        <w:rPr>
          <w:rFonts w:ascii="Times New Roman" w:hAnsi="Times New Roman" w:cs="Times New Roman"/>
          <w:sz w:val="24"/>
          <w:szCs w:val="24"/>
        </w:rPr>
        <w:t>organizations</w:t>
      </w:r>
      <w:r w:rsidRPr="00723868">
        <w:rPr>
          <w:rFonts w:ascii="Times New Roman" w:hAnsi="Times New Roman" w:cs="Times New Roman"/>
          <w:sz w:val="24"/>
          <w:szCs w:val="24"/>
        </w:rPr>
        <w:t xml:space="preserve"> which bring people from various regions and different countries to work together for the </w:t>
      </w:r>
      <w:r w:rsidRPr="00723868" w:rsidR="00EB6270">
        <w:rPr>
          <w:rFonts w:ascii="Times New Roman" w:hAnsi="Times New Roman" w:cs="Times New Roman"/>
          <w:sz w:val="24"/>
          <w:szCs w:val="24"/>
        </w:rPr>
        <w:t>realization</w:t>
      </w:r>
      <w:r w:rsidRPr="00723868">
        <w:rPr>
          <w:rFonts w:ascii="Times New Roman" w:hAnsi="Times New Roman" w:cs="Times New Roman"/>
          <w:sz w:val="24"/>
          <w:szCs w:val="24"/>
        </w:rPr>
        <w:t xml:space="preserve"> of the same specific goals of that particular </w:t>
      </w:r>
      <w:r w:rsidRPr="00723868" w:rsidR="00EB6270">
        <w:rPr>
          <w:rFonts w:ascii="Times New Roman" w:hAnsi="Times New Roman" w:cs="Times New Roman"/>
          <w:sz w:val="24"/>
          <w:szCs w:val="24"/>
        </w:rPr>
        <w:t>organization</w:t>
      </w:r>
      <w:r w:rsidRPr="00723868">
        <w:rPr>
          <w:rFonts w:ascii="Times New Roman" w:hAnsi="Times New Roman" w:cs="Times New Roman"/>
          <w:sz w:val="24"/>
          <w:szCs w:val="24"/>
        </w:rPr>
        <w:t xml:space="preserve">. </w:t>
      </w:r>
      <w:r>
        <w:rPr>
          <w:rFonts w:ascii="Times New Roman" w:hAnsi="Times New Roman" w:cs="Times New Roman"/>
          <w:sz w:val="24"/>
          <w:szCs w:val="24"/>
        </w:rPr>
        <w:t>I</w:t>
      </w:r>
      <w:r w:rsidRPr="00723868">
        <w:rPr>
          <w:rFonts w:ascii="Times New Roman" w:hAnsi="Times New Roman" w:cs="Times New Roman"/>
          <w:sz w:val="24"/>
          <w:szCs w:val="24"/>
        </w:rPr>
        <w:t xml:space="preserve">n a multicultural work environment, it </w:t>
      </w:r>
      <w:r w:rsidRPr="00723868" w:rsidR="00EB6270">
        <w:rPr>
          <w:rFonts w:ascii="Times New Roman" w:hAnsi="Times New Roman" w:cs="Times New Roman"/>
          <w:sz w:val="24"/>
          <w:szCs w:val="24"/>
        </w:rPr>
        <w:t>is crucial</w:t>
      </w:r>
      <w:r w:rsidRPr="00723868">
        <w:rPr>
          <w:rFonts w:ascii="Times New Roman" w:hAnsi="Times New Roman" w:cs="Times New Roman"/>
          <w:sz w:val="24"/>
          <w:szCs w:val="24"/>
        </w:rPr>
        <w:t xml:space="preserve"> to have effective communication so that all the stakeholders and all the employees in that specific workplace understand what is going on and move together with each other in their effort to achieve the set goals and objectives in that particular </w:t>
      </w:r>
      <w:r w:rsidRPr="00723868" w:rsidR="00EB6270">
        <w:rPr>
          <w:rFonts w:ascii="Times New Roman" w:hAnsi="Times New Roman" w:cs="Times New Roman"/>
          <w:sz w:val="24"/>
          <w:szCs w:val="24"/>
        </w:rPr>
        <w:t>organization</w:t>
      </w:r>
      <w:r w:rsidR="00CD014F">
        <w:rPr>
          <w:rFonts w:ascii="Times New Roman" w:hAnsi="Times New Roman" w:cs="Times New Roman"/>
          <w:sz w:val="24"/>
          <w:szCs w:val="24"/>
        </w:rPr>
        <w:t xml:space="preserve"> (</w:t>
      </w:r>
      <w:r w:rsidRPr="00CD014F" w:rsidR="00CD014F">
        <w:rPr>
          <w:rFonts w:ascii="Times New Roman" w:hAnsi="Times New Roman" w:cs="Times New Roman"/>
          <w:sz w:val="24"/>
          <w:szCs w:val="24"/>
        </w:rPr>
        <w:t>Castaneda &amp; Bateh, 2015</w:t>
      </w:r>
      <w:r w:rsidR="00CD014F">
        <w:rPr>
          <w:rFonts w:ascii="Times New Roman" w:hAnsi="Times New Roman" w:cs="Times New Roman"/>
          <w:sz w:val="24"/>
          <w:szCs w:val="24"/>
        </w:rPr>
        <w:t>)</w:t>
      </w:r>
      <w:r w:rsidRPr="00723868">
        <w:rPr>
          <w:rFonts w:ascii="Times New Roman" w:hAnsi="Times New Roman" w:cs="Times New Roman"/>
          <w:sz w:val="24"/>
          <w:szCs w:val="24"/>
        </w:rPr>
        <w:t>.</w:t>
      </w:r>
    </w:p>
    <w:p w:rsidR="00723868" w:rsidRPr="00723868" w:rsidP="00BF134F" w14:paraId="7DA52E79" w14:textId="7BC13C42">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723868">
        <w:rPr>
          <w:rFonts w:ascii="Times New Roman" w:hAnsi="Times New Roman" w:cs="Times New Roman"/>
          <w:sz w:val="24"/>
          <w:szCs w:val="24"/>
        </w:rPr>
        <w:t xml:space="preserve">ne specific strategy that supports and enhances effective communication in a multicultural work environment is the use of nonverbal fuse or body language. Body language refers to the use of gestures facial expressions to pass a message from one person to another. </w:t>
      </w:r>
      <w:r>
        <w:rPr>
          <w:rFonts w:ascii="Times New Roman" w:hAnsi="Times New Roman" w:cs="Times New Roman"/>
          <w:sz w:val="24"/>
          <w:szCs w:val="24"/>
        </w:rPr>
        <w:t xml:space="preserve">According to </w:t>
      </w:r>
      <w:r w:rsidRPr="00E11E3E">
        <w:rPr>
          <w:rFonts w:ascii="Times New Roman" w:hAnsi="Times New Roman" w:cs="Times New Roman"/>
          <w:sz w:val="24"/>
          <w:szCs w:val="24"/>
        </w:rPr>
        <w:t>Eaves &amp; Leathers</w:t>
      </w:r>
      <w:r>
        <w:rPr>
          <w:rFonts w:ascii="Times New Roman" w:hAnsi="Times New Roman" w:cs="Times New Roman"/>
          <w:sz w:val="24"/>
          <w:szCs w:val="24"/>
        </w:rPr>
        <w:t xml:space="preserve"> </w:t>
      </w:r>
      <w:r w:rsidRPr="00E11E3E">
        <w:rPr>
          <w:rFonts w:ascii="Times New Roman" w:hAnsi="Times New Roman" w:cs="Times New Roman"/>
          <w:sz w:val="24"/>
          <w:szCs w:val="24"/>
        </w:rPr>
        <w:t>(2017</w:t>
      </w:r>
      <w:r>
        <w:rPr>
          <w:rFonts w:ascii="Times New Roman" w:hAnsi="Times New Roman" w:cs="Times New Roman"/>
          <w:sz w:val="24"/>
          <w:szCs w:val="24"/>
        </w:rPr>
        <w:t xml:space="preserve">), </w:t>
      </w:r>
      <w:r w:rsidRPr="00723868">
        <w:rPr>
          <w:rFonts w:ascii="Times New Roman" w:hAnsi="Times New Roman" w:cs="Times New Roman"/>
          <w:sz w:val="24"/>
          <w:szCs w:val="24"/>
        </w:rPr>
        <w:t xml:space="preserve">nonverbal </w:t>
      </w:r>
      <w:r>
        <w:rPr>
          <w:rFonts w:ascii="Times New Roman" w:hAnsi="Times New Roman" w:cs="Times New Roman"/>
          <w:sz w:val="24"/>
          <w:szCs w:val="24"/>
        </w:rPr>
        <w:t>c</w:t>
      </w:r>
      <w:r w:rsidRPr="00723868">
        <w:rPr>
          <w:rFonts w:ascii="Times New Roman" w:hAnsi="Times New Roman" w:cs="Times New Roman"/>
          <w:sz w:val="24"/>
          <w:szCs w:val="24"/>
        </w:rPr>
        <w:t xml:space="preserve">ues always go hand-in-hand with verbal utterances or words and they are mainly used to enhance the understandability of the message being sent across. A message that contains both verbal and nonverbal </w:t>
      </w:r>
      <w:r w:rsidR="00FE1E96">
        <w:rPr>
          <w:rFonts w:ascii="Times New Roman" w:hAnsi="Times New Roman" w:cs="Times New Roman"/>
          <w:sz w:val="24"/>
          <w:szCs w:val="24"/>
        </w:rPr>
        <w:t>c</w:t>
      </w:r>
      <w:r w:rsidRPr="00723868">
        <w:rPr>
          <w:rFonts w:ascii="Times New Roman" w:hAnsi="Times New Roman" w:cs="Times New Roman"/>
          <w:sz w:val="24"/>
          <w:szCs w:val="24"/>
        </w:rPr>
        <w:t xml:space="preserve">ues becomes easy to understand because the receiver of the message being sent Associates the body movements being made by the sender of the message to the words he or she hears or sees and therefore understands the message </w:t>
      </w:r>
      <w:r w:rsidR="00FE1E96">
        <w:rPr>
          <w:rFonts w:ascii="Times New Roman" w:hAnsi="Times New Roman" w:cs="Times New Roman"/>
          <w:sz w:val="24"/>
          <w:szCs w:val="24"/>
        </w:rPr>
        <w:t>well</w:t>
      </w:r>
      <w:r w:rsidRPr="00723868">
        <w:rPr>
          <w:rFonts w:ascii="Times New Roman" w:hAnsi="Times New Roman" w:cs="Times New Roman"/>
          <w:sz w:val="24"/>
          <w:szCs w:val="24"/>
        </w:rPr>
        <w:t xml:space="preserve"> and the process of communication becomes easy between the two parties involved.</w:t>
      </w:r>
    </w:p>
    <w:p w:rsidR="00723868" w:rsidRPr="00723868" w:rsidP="00BF134F" w14:paraId="011DE2BF" w14:textId="7CAC4CA2">
      <w:pPr>
        <w:spacing w:line="480" w:lineRule="auto"/>
        <w:ind w:firstLine="720"/>
        <w:rPr>
          <w:rFonts w:ascii="Times New Roman" w:hAnsi="Times New Roman" w:cs="Times New Roman"/>
          <w:sz w:val="24"/>
          <w:szCs w:val="24"/>
        </w:rPr>
      </w:pPr>
      <w:r w:rsidRPr="00723868">
        <w:rPr>
          <w:rFonts w:ascii="Times New Roman" w:hAnsi="Times New Roman" w:cs="Times New Roman"/>
          <w:sz w:val="24"/>
          <w:szCs w:val="24"/>
        </w:rPr>
        <w:t xml:space="preserve">However, it is important to note that active listening goes hand-in-hand with nonverbal communication. For one </w:t>
      </w:r>
      <w:r w:rsidRPr="00723868" w:rsidR="00EB6270">
        <w:rPr>
          <w:rFonts w:ascii="Times New Roman" w:hAnsi="Times New Roman" w:cs="Times New Roman"/>
          <w:sz w:val="24"/>
          <w:szCs w:val="24"/>
        </w:rPr>
        <w:t>to receive</w:t>
      </w:r>
      <w:r w:rsidRPr="00723868">
        <w:rPr>
          <w:rFonts w:ascii="Times New Roman" w:hAnsi="Times New Roman" w:cs="Times New Roman"/>
          <w:sz w:val="24"/>
          <w:szCs w:val="24"/>
        </w:rPr>
        <w:t xml:space="preserve"> and understand the message being sent to him or her, there is need to practice active listening</w:t>
      </w:r>
      <w:r w:rsidR="00FE1E96">
        <w:rPr>
          <w:rFonts w:ascii="Times New Roman" w:hAnsi="Times New Roman" w:cs="Times New Roman"/>
          <w:sz w:val="24"/>
          <w:szCs w:val="24"/>
        </w:rPr>
        <w:t xml:space="preserve"> (</w:t>
      </w:r>
      <w:r w:rsidRPr="00FE1E96" w:rsidR="00FE1E96">
        <w:rPr>
          <w:rFonts w:ascii="Times New Roman" w:hAnsi="Times New Roman" w:cs="Times New Roman"/>
          <w:sz w:val="24"/>
          <w:szCs w:val="24"/>
        </w:rPr>
        <w:t>Eaves</w:t>
      </w:r>
      <w:r w:rsidR="00FE1E96">
        <w:rPr>
          <w:rFonts w:ascii="Times New Roman" w:hAnsi="Times New Roman" w:cs="Times New Roman"/>
          <w:sz w:val="24"/>
          <w:szCs w:val="24"/>
        </w:rPr>
        <w:t xml:space="preserve"> </w:t>
      </w:r>
      <w:r w:rsidRPr="00FE1E96" w:rsidR="00FE1E96">
        <w:rPr>
          <w:rFonts w:ascii="Times New Roman" w:hAnsi="Times New Roman" w:cs="Times New Roman"/>
          <w:sz w:val="24"/>
          <w:szCs w:val="24"/>
        </w:rPr>
        <w:t>&amp; Leathers, 2017</w:t>
      </w:r>
      <w:r w:rsidR="00FE1E96">
        <w:rPr>
          <w:rFonts w:ascii="Times New Roman" w:hAnsi="Times New Roman" w:cs="Times New Roman"/>
          <w:sz w:val="24"/>
          <w:szCs w:val="24"/>
        </w:rPr>
        <w:t>)</w:t>
      </w:r>
      <w:r w:rsidRPr="00723868">
        <w:rPr>
          <w:rFonts w:ascii="Times New Roman" w:hAnsi="Times New Roman" w:cs="Times New Roman"/>
          <w:sz w:val="24"/>
          <w:szCs w:val="24"/>
        </w:rPr>
        <w:t xml:space="preserve">. </w:t>
      </w:r>
      <w:r w:rsidR="00D905BA">
        <w:rPr>
          <w:rFonts w:ascii="Times New Roman" w:hAnsi="Times New Roman" w:cs="Times New Roman"/>
          <w:sz w:val="24"/>
          <w:szCs w:val="24"/>
        </w:rPr>
        <w:t>T</w:t>
      </w:r>
      <w:r w:rsidRPr="00723868">
        <w:rPr>
          <w:rFonts w:ascii="Times New Roman" w:hAnsi="Times New Roman" w:cs="Times New Roman"/>
          <w:sz w:val="24"/>
          <w:szCs w:val="24"/>
        </w:rPr>
        <w:t xml:space="preserve">his does not necessarily mean to listen perfectly to the words being said, but it means to be able to capture the intended meaning from both words and the booty movement or non-verbal Cues that come alongside the spoken words. This implies that nonverbal communication is effective in ensuring communication between two people from different cultures. </w:t>
      </w:r>
      <w:r w:rsidR="00A77209">
        <w:rPr>
          <w:rFonts w:ascii="Times New Roman" w:hAnsi="Times New Roman" w:cs="Times New Roman"/>
          <w:sz w:val="24"/>
          <w:szCs w:val="24"/>
        </w:rPr>
        <w:t>H</w:t>
      </w:r>
      <w:r w:rsidRPr="00723868">
        <w:rPr>
          <w:rFonts w:ascii="Times New Roman" w:hAnsi="Times New Roman" w:cs="Times New Roman"/>
          <w:sz w:val="24"/>
          <w:szCs w:val="24"/>
        </w:rPr>
        <w:t xml:space="preserve">owever, the two people must each practice active </w:t>
      </w:r>
      <w:r w:rsidRPr="00723868">
        <w:rPr>
          <w:rFonts w:ascii="Times New Roman" w:hAnsi="Times New Roman" w:cs="Times New Roman"/>
          <w:sz w:val="24"/>
          <w:szCs w:val="24"/>
        </w:rPr>
        <w:t xml:space="preserve">listening to be </w:t>
      </w:r>
      <w:r w:rsidRPr="00723868" w:rsidR="00EB6270">
        <w:rPr>
          <w:rFonts w:ascii="Times New Roman" w:hAnsi="Times New Roman" w:cs="Times New Roman"/>
          <w:sz w:val="24"/>
          <w:szCs w:val="24"/>
        </w:rPr>
        <w:t>able to</w:t>
      </w:r>
      <w:r w:rsidRPr="00723868">
        <w:rPr>
          <w:rFonts w:ascii="Times New Roman" w:hAnsi="Times New Roman" w:cs="Times New Roman"/>
          <w:sz w:val="24"/>
          <w:szCs w:val="24"/>
        </w:rPr>
        <w:t xml:space="preserve"> decode the message being sent by the sender in the process of communication.</w:t>
      </w:r>
    </w:p>
    <w:p w:rsidR="00723868" w:rsidRPr="00723868" w:rsidP="00BF134F" w14:paraId="729077E0" w14:textId="0DBF73EA">
      <w:pPr>
        <w:spacing w:line="480" w:lineRule="auto"/>
        <w:ind w:firstLine="720"/>
        <w:rPr>
          <w:rFonts w:ascii="Times New Roman" w:hAnsi="Times New Roman" w:cs="Times New Roman"/>
          <w:sz w:val="24"/>
          <w:szCs w:val="24"/>
        </w:rPr>
      </w:pPr>
      <w:r w:rsidRPr="00723868">
        <w:rPr>
          <w:rFonts w:ascii="Times New Roman" w:hAnsi="Times New Roman" w:cs="Times New Roman"/>
          <w:sz w:val="24"/>
          <w:szCs w:val="24"/>
        </w:rPr>
        <w:t xml:space="preserve">Nonverbal </w:t>
      </w:r>
      <w:r w:rsidR="00A77209">
        <w:rPr>
          <w:rFonts w:ascii="Times New Roman" w:hAnsi="Times New Roman" w:cs="Times New Roman"/>
          <w:sz w:val="24"/>
          <w:szCs w:val="24"/>
        </w:rPr>
        <w:t>cues</w:t>
      </w:r>
      <w:r w:rsidRPr="00723868">
        <w:rPr>
          <w:rFonts w:ascii="Times New Roman" w:hAnsi="Times New Roman" w:cs="Times New Roman"/>
          <w:sz w:val="24"/>
          <w:szCs w:val="24"/>
        </w:rPr>
        <w:t xml:space="preserve"> </w:t>
      </w:r>
      <w:r w:rsidRPr="00723868" w:rsidR="00EB6270">
        <w:rPr>
          <w:rFonts w:ascii="Times New Roman" w:hAnsi="Times New Roman" w:cs="Times New Roman"/>
          <w:sz w:val="24"/>
          <w:szCs w:val="24"/>
        </w:rPr>
        <w:t>are</w:t>
      </w:r>
      <w:r w:rsidRPr="00723868">
        <w:rPr>
          <w:rFonts w:ascii="Times New Roman" w:hAnsi="Times New Roman" w:cs="Times New Roman"/>
          <w:sz w:val="24"/>
          <w:szCs w:val="24"/>
        </w:rPr>
        <w:t xml:space="preserve"> an effective strategy in a multicultural work environment because it helps to eliminate</w:t>
      </w:r>
      <w:r w:rsidR="00EB6270">
        <w:rPr>
          <w:rFonts w:ascii="Times New Roman" w:hAnsi="Times New Roman" w:cs="Times New Roman"/>
          <w:sz w:val="24"/>
          <w:szCs w:val="24"/>
        </w:rPr>
        <w:t xml:space="preserve"> </w:t>
      </w:r>
      <w:r w:rsidRPr="00723868">
        <w:rPr>
          <w:rFonts w:ascii="Times New Roman" w:hAnsi="Times New Roman" w:cs="Times New Roman"/>
          <w:sz w:val="24"/>
          <w:szCs w:val="24"/>
        </w:rPr>
        <w:t>doubt</w:t>
      </w:r>
      <w:r w:rsidR="00EB6270">
        <w:rPr>
          <w:rFonts w:ascii="Times New Roman" w:hAnsi="Times New Roman" w:cs="Times New Roman"/>
          <w:sz w:val="24"/>
          <w:szCs w:val="24"/>
        </w:rPr>
        <w:t>s</w:t>
      </w:r>
      <w:r w:rsidRPr="00723868">
        <w:rPr>
          <w:rFonts w:ascii="Times New Roman" w:hAnsi="Times New Roman" w:cs="Times New Roman"/>
          <w:sz w:val="24"/>
          <w:szCs w:val="24"/>
        </w:rPr>
        <w:t xml:space="preserve"> that can crop up in one person who is from a different culture </w:t>
      </w:r>
      <w:r w:rsidRPr="00723868" w:rsidR="00EB6270">
        <w:rPr>
          <w:rFonts w:ascii="Times New Roman" w:hAnsi="Times New Roman" w:cs="Times New Roman"/>
          <w:sz w:val="24"/>
          <w:szCs w:val="24"/>
        </w:rPr>
        <w:t>in case</w:t>
      </w:r>
      <w:r w:rsidRPr="00723868">
        <w:rPr>
          <w:rFonts w:ascii="Times New Roman" w:hAnsi="Times New Roman" w:cs="Times New Roman"/>
          <w:sz w:val="24"/>
          <w:szCs w:val="24"/>
        </w:rPr>
        <w:t xml:space="preserve"> the word spoken tend to have a different meaning in the culture of the receiver of a message</w:t>
      </w:r>
      <w:r w:rsidR="00A00768">
        <w:rPr>
          <w:rFonts w:ascii="Times New Roman" w:hAnsi="Times New Roman" w:cs="Times New Roman"/>
          <w:sz w:val="24"/>
          <w:szCs w:val="24"/>
        </w:rPr>
        <w:t xml:space="preserve"> (</w:t>
      </w:r>
      <w:r w:rsidRPr="00A00768" w:rsidR="00A00768">
        <w:rPr>
          <w:rFonts w:ascii="Times New Roman" w:hAnsi="Times New Roman" w:cs="Times New Roman"/>
          <w:sz w:val="24"/>
          <w:szCs w:val="24"/>
        </w:rPr>
        <w:t>Grosse, 20</w:t>
      </w:r>
      <w:r w:rsidR="00D14D8F">
        <w:rPr>
          <w:rFonts w:ascii="Times New Roman" w:hAnsi="Times New Roman" w:cs="Times New Roman"/>
          <w:sz w:val="24"/>
          <w:szCs w:val="24"/>
        </w:rPr>
        <w:t>14</w:t>
      </w:r>
      <w:r w:rsidR="00A00768">
        <w:rPr>
          <w:rFonts w:ascii="Times New Roman" w:hAnsi="Times New Roman" w:cs="Times New Roman"/>
          <w:sz w:val="24"/>
          <w:szCs w:val="24"/>
        </w:rPr>
        <w:t>)</w:t>
      </w:r>
      <w:r w:rsidRPr="00723868">
        <w:rPr>
          <w:rFonts w:ascii="Times New Roman" w:hAnsi="Times New Roman" w:cs="Times New Roman"/>
          <w:sz w:val="24"/>
          <w:szCs w:val="24"/>
        </w:rPr>
        <w:t xml:space="preserve">. </w:t>
      </w:r>
      <w:r w:rsidR="00A00768">
        <w:rPr>
          <w:rFonts w:ascii="Times New Roman" w:hAnsi="Times New Roman" w:cs="Times New Roman"/>
          <w:sz w:val="24"/>
          <w:szCs w:val="24"/>
        </w:rPr>
        <w:t>A</w:t>
      </w:r>
      <w:r w:rsidRPr="00723868">
        <w:rPr>
          <w:rFonts w:ascii="Times New Roman" w:hAnsi="Times New Roman" w:cs="Times New Roman"/>
          <w:sz w:val="24"/>
          <w:szCs w:val="24"/>
        </w:rPr>
        <w:t xml:space="preserve"> good example is when one sends a message containing words that might be offensive in one culture and yet he puts on a smiling face. The smiling face which is a nonverbal cue will help the receiver of the message to understand that the meaning of the words being sent is likely to be different from that which is offensive in the culture of the receiver of a message. Moreover, nonverbal communication helps to clarify difficult words and therefore enhances understanding of the message being sent from one entity to another. </w:t>
      </w:r>
      <w:r w:rsidR="009A450F">
        <w:rPr>
          <w:rFonts w:ascii="Times New Roman" w:hAnsi="Times New Roman" w:cs="Times New Roman"/>
          <w:sz w:val="24"/>
          <w:szCs w:val="24"/>
        </w:rPr>
        <w:t>I</w:t>
      </w:r>
      <w:r w:rsidRPr="00723868">
        <w:rPr>
          <w:rFonts w:ascii="Times New Roman" w:hAnsi="Times New Roman" w:cs="Times New Roman"/>
          <w:sz w:val="24"/>
          <w:szCs w:val="24"/>
        </w:rPr>
        <w:t xml:space="preserve">f two people in an </w:t>
      </w:r>
      <w:r w:rsidRPr="00723868" w:rsidR="00EB6270">
        <w:rPr>
          <w:rFonts w:ascii="Times New Roman" w:hAnsi="Times New Roman" w:cs="Times New Roman"/>
          <w:sz w:val="24"/>
          <w:szCs w:val="24"/>
        </w:rPr>
        <w:t>organization</w:t>
      </w:r>
      <w:r w:rsidRPr="00723868">
        <w:rPr>
          <w:rFonts w:ascii="Times New Roman" w:hAnsi="Times New Roman" w:cs="Times New Roman"/>
          <w:sz w:val="24"/>
          <w:szCs w:val="24"/>
        </w:rPr>
        <w:t xml:space="preserve"> are from different cultures for example as an </w:t>
      </w:r>
      <w:r w:rsidRPr="00723868" w:rsidR="00EB6270">
        <w:rPr>
          <w:rFonts w:ascii="Times New Roman" w:hAnsi="Times New Roman" w:cs="Times New Roman"/>
          <w:sz w:val="24"/>
          <w:szCs w:val="24"/>
        </w:rPr>
        <w:t>English-speaking</w:t>
      </w:r>
      <w:r w:rsidRPr="00723868">
        <w:rPr>
          <w:rFonts w:ascii="Times New Roman" w:hAnsi="Times New Roman" w:cs="Times New Roman"/>
          <w:sz w:val="24"/>
          <w:szCs w:val="24"/>
        </w:rPr>
        <w:t xml:space="preserve"> person communicating with a person whose first language is not English, nonverbal Cues helps the person who uses English as a Second Language to understand better what the English speaker is trying to pass across. They are from, as a strategy</w:t>
      </w:r>
      <w:r w:rsidR="00B52415">
        <w:rPr>
          <w:rFonts w:ascii="Times New Roman" w:hAnsi="Times New Roman" w:cs="Times New Roman"/>
          <w:sz w:val="24"/>
          <w:szCs w:val="24"/>
        </w:rPr>
        <w:t>,</w:t>
      </w:r>
      <w:r w:rsidRPr="00723868">
        <w:rPr>
          <w:rFonts w:ascii="Times New Roman" w:hAnsi="Times New Roman" w:cs="Times New Roman"/>
          <w:sz w:val="24"/>
          <w:szCs w:val="24"/>
        </w:rPr>
        <w:t xml:space="preserve"> nonverbal communication enhancers understanding and clarification of the message being sent between two parties that engage in an exchange of meanings through spoken words.
</w:t>
      </w:r>
    </w:p>
    <w:p w:rsidR="00FC73B0" w:rsidRPr="00B34EED" w:rsidP="00BF134F" w14:paraId="314F7DC0" w14:textId="1E11989D">
      <w:pPr>
        <w:spacing w:line="480" w:lineRule="auto"/>
        <w:jc w:val="center"/>
        <w:rPr>
          <w:rFonts w:ascii="Times New Roman" w:hAnsi="Times New Roman" w:cs="Times New Roman"/>
          <w:b/>
          <w:sz w:val="24"/>
          <w:szCs w:val="24"/>
        </w:rPr>
      </w:pPr>
      <w:r w:rsidRPr="00B34EED">
        <w:rPr>
          <w:rFonts w:ascii="Times New Roman" w:hAnsi="Times New Roman" w:cs="Times New Roman"/>
          <w:b/>
          <w:sz w:val="24"/>
          <w:szCs w:val="24"/>
        </w:rPr>
        <w:t xml:space="preserve">A barrier </w:t>
      </w:r>
      <w:r w:rsidR="00B34EED">
        <w:rPr>
          <w:rFonts w:ascii="Times New Roman" w:hAnsi="Times New Roman" w:cs="Times New Roman"/>
          <w:b/>
          <w:sz w:val="24"/>
          <w:szCs w:val="24"/>
        </w:rPr>
        <w:t>t</w:t>
      </w:r>
      <w:r w:rsidRPr="00B34EED" w:rsidR="00B34EED">
        <w:rPr>
          <w:rFonts w:ascii="Times New Roman" w:hAnsi="Times New Roman" w:cs="Times New Roman"/>
          <w:b/>
          <w:sz w:val="24"/>
          <w:szCs w:val="24"/>
        </w:rPr>
        <w:t xml:space="preserve">o </w:t>
      </w:r>
      <w:r w:rsidRPr="00B34EED">
        <w:rPr>
          <w:rFonts w:ascii="Times New Roman" w:hAnsi="Times New Roman" w:cs="Times New Roman"/>
          <w:b/>
          <w:sz w:val="24"/>
          <w:szCs w:val="24"/>
        </w:rPr>
        <w:t xml:space="preserve">Effective Communication </w:t>
      </w:r>
      <w:r w:rsidR="00B34EED">
        <w:rPr>
          <w:rFonts w:ascii="Times New Roman" w:hAnsi="Times New Roman" w:cs="Times New Roman"/>
          <w:b/>
          <w:sz w:val="24"/>
          <w:szCs w:val="24"/>
        </w:rPr>
        <w:t>i</w:t>
      </w:r>
      <w:r w:rsidRPr="00B34EED" w:rsidR="00B34EED">
        <w:rPr>
          <w:rFonts w:ascii="Times New Roman" w:hAnsi="Times New Roman" w:cs="Times New Roman"/>
          <w:b/>
          <w:sz w:val="24"/>
          <w:szCs w:val="24"/>
        </w:rPr>
        <w:t xml:space="preserve">n </w:t>
      </w:r>
      <w:r w:rsidR="00B34EED">
        <w:rPr>
          <w:rFonts w:ascii="Times New Roman" w:hAnsi="Times New Roman" w:cs="Times New Roman"/>
          <w:b/>
          <w:sz w:val="24"/>
          <w:szCs w:val="24"/>
        </w:rPr>
        <w:t>a</w:t>
      </w:r>
      <w:r w:rsidRPr="00B34EED" w:rsidR="00B34EED">
        <w:rPr>
          <w:rFonts w:ascii="Times New Roman" w:hAnsi="Times New Roman" w:cs="Times New Roman"/>
          <w:b/>
          <w:sz w:val="24"/>
          <w:szCs w:val="24"/>
        </w:rPr>
        <w:t xml:space="preserve"> </w:t>
      </w:r>
      <w:r w:rsidRPr="00B34EED">
        <w:rPr>
          <w:rFonts w:ascii="Times New Roman" w:hAnsi="Times New Roman" w:cs="Times New Roman"/>
          <w:b/>
          <w:sz w:val="24"/>
          <w:szCs w:val="24"/>
        </w:rPr>
        <w:t>Multicultural Work Environment</w:t>
      </w:r>
    </w:p>
    <w:p w:rsidR="000A412D" w:rsidRPr="000A412D" w:rsidP="00BF134F" w14:paraId="5572E0A3" w14:textId="547B7A99">
      <w:pPr>
        <w:spacing w:line="480" w:lineRule="auto"/>
        <w:ind w:firstLine="720"/>
        <w:rPr>
          <w:rFonts w:ascii="Times New Roman" w:hAnsi="Times New Roman" w:cs="Times New Roman"/>
          <w:sz w:val="24"/>
          <w:szCs w:val="24"/>
        </w:rPr>
      </w:pPr>
      <w:r w:rsidRPr="000A412D">
        <w:rPr>
          <w:rFonts w:ascii="Times New Roman" w:hAnsi="Times New Roman" w:cs="Times New Roman"/>
          <w:sz w:val="24"/>
          <w:szCs w:val="24"/>
        </w:rPr>
        <w:t xml:space="preserve">Communication in a multicultural work environment faces various obstacles. </w:t>
      </w:r>
      <w:r w:rsidR="00977669">
        <w:rPr>
          <w:rFonts w:ascii="Times New Roman" w:hAnsi="Times New Roman" w:cs="Times New Roman"/>
          <w:sz w:val="24"/>
          <w:szCs w:val="24"/>
        </w:rPr>
        <w:t>O</w:t>
      </w:r>
      <w:r w:rsidRPr="000A412D">
        <w:rPr>
          <w:rFonts w:ascii="Times New Roman" w:hAnsi="Times New Roman" w:cs="Times New Roman"/>
          <w:sz w:val="24"/>
          <w:szCs w:val="24"/>
        </w:rPr>
        <w:t xml:space="preserve">ne of the barriers that hinder effective communication in a multicultural work environment is stereotyping and generalization. </w:t>
      </w:r>
      <w:r w:rsidR="00977669">
        <w:rPr>
          <w:rFonts w:ascii="Times New Roman" w:hAnsi="Times New Roman" w:cs="Times New Roman"/>
          <w:sz w:val="24"/>
          <w:szCs w:val="24"/>
        </w:rPr>
        <w:t>S</w:t>
      </w:r>
      <w:r w:rsidRPr="000A412D">
        <w:rPr>
          <w:rFonts w:ascii="Times New Roman" w:hAnsi="Times New Roman" w:cs="Times New Roman"/>
          <w:sz w:val="24"/>
          <w:szCs w:val="24"/>
        </w:rPr>
        <w:t>tereotypes are general assumptions about a group of people concerning their behaviour</w:t>
      </w:r>
      <w:r w:rsidR="00977669">
        <w:rPr>
          <w:rFonts w:ascii="Times New Roman" w:hAnsi="Times New Roman" w:cs="Times New Roman"/>
          <w:sz w:val="24"/>
          <w:szCs w:val="24"/>
        </w:rPr>
        <w:t xml:space="preserve"> (</w:t>
      </w:r>
      <w:r w:rsidRPr="00977669" w:rsidR="00977669">
        <w:rPr>
          <w:rFonts w:ascii="Times New Roman" w:hAnsi="Times New Roman" w:cs="Times New Roman"/>
          <w:sz w:val="24"/>
          <w:szCs w:val="24"/>
        </w:rPr>
        <w:t>Okoro &amp; Washington, 201</w:t>
      </w:r>
      <w:r w:rsidR="00F20EDA">
        <w:rPr>
          <w:rFonts w:ascii="Times New Roman" w:hAnsi="Times New Roman" w:cs="Times New Roman"/>
          <w:sz w:val="24"/>
          <w:szCs w:val="24"/>
        </w:rPr>
        <w:t>6</w:t>
      </w:r>
      <w:r w:rsidR="00977669">
        <w:rPr>
          <w:rFonts w:ascii="Times New Roman" w:hAnsi="Times New Roman" w:cs="Times New Roman"/>
          <w:sz w:val="24"/>
          <w:szCs w:val="24"/>
        </w:rPr>
        <w:t>)</w:t>
      </w:r>
      <w:r w:rsidRPr="000A412D">
        <w:rPr>
          <w:rFonts w:ascii="Times New Roman" w:hAnsi="Times New Roman" w:cs="Times New Roman"/>
          <w:sz w:val="24"/>
          <w:szCs w:val="24"/>
        </w:rPr>
        <w:t xml:space="preserve">. </w:t>
      </w:r>
      <w:r w:rsidR="00DE1826">
        <w:rPr>
          <w:rFonts w:ascii="Times New Roman" w:hAnsi="Times New Roman" w:cs="Times New Roman"/>
          <w:sz w:val="24"/>
          <w:szCs w:val="24"/>
        </w:rPr>
        <w:t>I</w:t>
      </w:r>
      <w:r w:rsidRPr="000A412D">
        <w:rPr>
          <w:rFonts w:ascii="Times New Roman" w:hAnsi="Times New Roman" w:cs="Times New Roman"/>
          <w:sz w:val="24"/>
          <w:szCs w:val="24"/>
        </w:rPr>
        <w:t xml:space="preserve">n a multicultural work environment stereotypes can hinder communication between two parties or two people and lead to </w:t>
      </w:r>
      <w:r w:rsidRPr="000A412D">
        <w:rPr>
          <w:rFonts w:ascii="Times New Roman" w:hAnsi="Times New Roman" w:cs="Times New Roman"/>
          <w:sz w:val="24"/>
          <w:szCs w:val="24"/>
        </w:rPr>
        <w:t xml:space="preserve">misunderstandings that can prove to be disastrous to the </w:t>
      </w:r>
      <w:r w:rsidRPr="000A412D" w:rsidR="00530457">
        <w:rPr>
          <w:rFonts w:ascii="Times New Roman" w:hAnsi="Times New Roman" w:cs="Times New Roman"/>
          <w:sz w:val="24"/>
          <w:szCs w:val="24"/>
        </w:rPr>
        <w:t>organization</w:t>
      </w:r>
      <w:r w:rsidRPr="000A412D">
        <w:rPr>
          <w:rFonts w:ascii="Times New Roman" w:hAnsi="Times New Roman" w:cs="Times New Roman"/>
          <w:sz w:val="24"/>
          <w:szCs w:val="24"/>
        </w:rPr>
        <w:t xml:space="preserve"> and also bring about strangers working work relationships between people of different cultures. </w:t>
      </w:r>
      <w:r w:rsidR="002B0538">
        <w:rPr>
          <w:rFonts w:ascii="Times New Roman" w:hAnsi="Times New Roman" w:cs="Times New Roman"/>
          <w:sz w:val="24"/>
          <w:szCs w:val="24"/>
        </w:rPr>
        <w:t>S</w:t>
      </w:r>
      <w:r w:rsidRPr="000A412D">
        <w:rPr>
          <w:rFonts w:ascii="Times New Roman" w:hAnsi="Times New Roman" w:cs="Times New Roman"/>
          <w:sz w:val="24"/>
          <w:szCs w:val="24"/>
        </w:rPr>
        <w:t xml:space="preserve">tereotypes have been seen to cause a lot of problems in multicultural </w:t>
      </w:r>
      <w:r w:rsidRPr="000A412D" w:rsidR="00530457">
        <w:rPr>
          <w:rFonts w:ascii="Times New Roman" w:hAnsi="Times New Roman" w:cs="Times New Roman"/>
          <w:sz w:val="24"/>
          <w:szCs w:val="24"/>
        </w:rPr>
        <w:t>organizations</w:t>
      </w:r>
      <w:r w:rsidRPr="000A412D">
        <w:rPr>
          <w:rFonts w:ascii="Times New Roman" w:hAnsi="Times New Roman" w:cs="Times New Roman"/>
          <w:sz w:val="24"/>
          <w:szCs w:val="24"/>
        </w:rPr>
        <w:t xml:space="preserve"> where employees from different cultural backgrounds fail to work together because of misunderstandings at crew due to formation of assumptions regarding each other's behaviour which negatively affects the performance of job tasks and consequently hinders an </w:t>
      </w:r>
      <w:r w:rsidRPr="000A412D" w:rsidR="00530457">
        <w:rPr>
          <w:rFonts w:ascii="Times New Roman" w:hAnsi="Times New Roman" w:cs="Times New Roman"/>
          <w:sz w:val="24"/>
          <w:szCs w:val="24"/>
        </w:rPr>
        <w:t>organization</w:t>
      </w:r>
      <w:r w:rsidRPr="000A412D">
        <w:rPr>
          <w:rFonts w:ascii="Times New Roman" w:hAnsi="Times New Roman" w:cs="Times New Roman"/>
          <w:sz w:val="24"/>
          <w:szCs w:val="24"/>
        </w:rPr>
        <w:t xml:space="preserve"> from </w:t>
      </w:r>
      <w:r w:rsidRPr="000A412D" w:rsidR="00530457">
        <w:rPr>
          <w:rFonts w:ascii="Times New Roman" w:hAnsi="Times New Roman" w:cs="Times New Roman"/>
          <w:sz w:val="24"/>
          <w:szCs w:val="24"/>
        </w:rPr>
        <w:t>realizing</w:t>
      </w:r>
      <w:r w:rsidRPr="000A412D">
        <w:rPr>
          <w:rFonts w:ascii="Times New Roman" w:hAnsi="Times New Roman" w:cs="Times New Roman"/>
          <w:sz w:val="24"/>
          <w:szCs w:val="24"/>
        </w:rPr>
        <w:t xml:space="preserve"> its objectives as well as strategic goals</w:t>
      </w:r>
      <w:r w:rsidR="00C63361">
        <w:rPr>
          <w:rFonts w:ascii="Times New Roman" w:hAnsi="Times New Roman" w:cs="Times New Roman"/>
          <w:sz w:val="24"/>
          <w:szCs w:val="24"/>
        </w:rPr>
        <w:t xml:space="preserve"> (</w:t>
      </w:r>
      <w:r w:rsidRPr="00C63361" w:rsidR="00C63361">
        <w:rPr>
          <w:rFonts w:ascii="Times New Roman" w:hAnsi="Times New Roman" w:cs="Times New Roman"/>
          <w:sz w:val="24"/>
          <w:szCs w:val="24"/>
        </w:rPr>
        <w:t>Okoro &amp; Washington,</w:t>
      </w:r>
      <w:r w:rsidR="00C63361">
        <w:rPr>
          <w:rFonts w:ascii="Times New Roman" w:hAnsi="Times New Roman" w:cs="Times New Roman"/>
          <w:sz w:val="24"/>
          <w:szCs w:val="24"/>
        </w:rPr>
        <w:t xml:space="preserve"> </w:t>
      </w:r>
      <w:r w:rsidRPr="00C63361" w:rsidR="00C63361">
        <w:rPr>
          <w:rFonts w:ascii="Times New Roman" w:hAnsi="Times New Roman" w:cs="Times New Roman"/>
          <w:sz w:val="24"/>
          <w:szCs w:val="24"/>
        </w:rPr>
        <w:t>201</w:t>
      </w:r>
      <w:r w:rsidR="00F20EDA">
        <w:rPr>
          <w:rFonts w:ascii="Times New Roman" w:hAnsi="Times New Roman" w:cs="Times New Roman"/>
          <w:sz w:val="24"/>
          <w:szCs w:val="24"/>
        </w:rPr>
        <w:t>6</w:t>
      </w:r>
      <w:r w:rsidR="00C63361">
        <w:rPr>
          <w:rFonts w:ascii="Times New Roman" w:hAnsi="Times New Roman" w:cs="Times New Roman"/>
          <w:sz w:val="24"/>
          <w:szCs w:val="24"/>
        </w:rPr>
        <w:t>)</w:t>
      </w:r>
      <w:r w:rsidRPr="000A412D">
        <w:rPr>
          <w:rFonts w:ascii="Times New Roman" w:hAnsi="Times New Roman" w:cs="Times New Roman"/>
          <w:sz w:val="24"/>
          <w:szCs w:val="24"/>
        </w:rPr>
        <w:t>.</w:t>
      </w:r>
    </w:p>
    <w:p w:rsidR="000A412D" w:rsidRPr="000A412D" w:rsidP="00BF134F" w14:paraId="0587C357" w14:textId="6D741CD5">
      <w:pPr>
        <w:spacing w:line="480" w:lineRule="auto"/>
        <w:ind w:firstLine="720"/>
        <w:rPr>
          <w:rFonts w:ascii="Times New Roman" w:hAnsi="Times New Roman" w:cs="Times New Roman"/>
          <w:sz w:val="24"/>
          <w:szCs w:val="24"/>
        </w:rPr>
      </w:pPr>
      <w:r w:rsidRPr="000A412D">
        <w:rPr>
          <w:rFonts w:ascii="Times New Roman" w:hAnsi="Times New Roman" w:cs="Times New Roman"/>
          <w:sz w:val="24"/>
          <w:szCs w:val="24"/>
        </w:rPr>
        <w:t xml:space="preserve">Stereotyping and generalization is a serious inhibitor in effective communication in any multicultural </w:t>
      </w:r>
      <w:r w:rsidRPr="000A412D" w:rsidR="00530457">
        <w:rPr>
          <w:rFonts w:ascii="Times New Roman" w:hAnsi="Times New Roman" w:cs="Times New Roman"/>
          <w:sz w:val="24"/>
          <w:szCs w:val="24"/>
        </w:rPr>
        <w:t>organization</w:t>
      </w:r>
      <w:r w:rsidR="00530457">
        <w:rPr>
          <w:rFonts w:ascii="Times New Roman" w:hAnsi="Times New Roman" w:cs="Times New Roman"/>
          <w:sz w:val="24"/>
          <w:szCs w:val="24"/>
        </w:rPr>
        <w:t>. S</w:t>
      </w:r>
      <w:r w:rsidRPr="000A412D">
        <w:rPr>
          <w:rFonts w:ascii="Times New Roman" w:hAnsi="Times New Roman" w:cs="Times New Roman"/>
          <w:sz w:val="24"/>
          <w:szCs w:val="24"/>
        </w:rPr>
        <w:t xml:space="preserve">tereotyping inhibits effective communication in an </w:t>
      </w:r>
      <w:r w:rsidRPr="000A412D" w:rsidR="00530457">
        <w:rPr>
          <w:rFonts w:ascii="Times New Roman" w:hAnsi="Times New Roman" w:cs="Times New Roman"/>
          <w:sz w:val="24"/>
          <w:szCs w:val="24"/>
        </w:rPr>
        <w:t>organization</w:t>
      </w:r>
      <w:r w:rsidRPr="000A412D">
        <w:rPr>
          <w:rFonts w:ascii="Times New Roman" w:hAnsi="Times New Roman" w:cs="Times New Roman"/>
          <w:sz w:val="24"/>
          <w:szCs w:val="24"/>
        </w:rPr>
        <w:t xml:space="preserve"> true making it difficult for two people from different cultures to communicate clearly </w:t>
      </w:r>
      <w:r w:rsidRPr="000A412D" w:rsidR="00530457">
        <w:rPr>
          <w:rFonts w:ascii="Times New Roman" w:hAnsi="Times New Roman" w:cs="Times New Roman"/>
          <w:sz w:val="24"/>
          <w:szCs w:val="24"/>
        </w:rPr>
        <w:t>and respectably</w:t>
      </w:r>
      <w:r w:rsidRPr="000A412D">
        <w:rPr>
          <w:rFonts w:ascii="Times New Roman" w:hAnsi="Times New Roman" w:cs="Times New Roman"/>
          <w:sz w:val="24"/>
          <w:szCs w:val="24"/>
        </w:rPr>
        <w:t xml:space="preserve"> to each other and this creates a detachment from the reality and the real objectives in a workplace.</w:t>
      </w:r>
      <w:r w:rsidR="008C593F">
        <w:rPr>
          <w:rFonts w:ascii="Times New Roman" w:hAnsi="Times New Roman" w:cs="Times New Roman"/>
          <w:sz w:val="24"/>
          <w:szCs w:val="24"/>
        </w:rPr>
        <w:t xml:space="preserve"> W</w:t>
      </w:r>
      <w:r w:rsidRPr="000A412D">
        <w:rPr>
          <w:rFonts w:ascii="Times New Roman" w:hAnsi="Times New Roman" w:cs="Times New Roman"/>
          <w:sz w:val="24"/>
          <w:szCs w:val="24"/>
        </w:rPr>
        <w:t xml:space="preserve">hen one person has particular assumptions ca a second person in a work environment, the values of respect might diminish and consequently </w:t>
      </w:r>
      <w:r w:rsidRPr="000A412D" w:rsidR="00DA5A73">
        <w:rPr>
          <w:rFonts w:ascii="Times New Roman" w:hAnsi="Times New Roman" w:cs="Times New Roman"/>
          <w:sz w:val="24"/>
          <w:szCs w:val="24"/>
        </w:rPr>
        <w:t>affects</w:t>
      </w:r>
      <w:r w:rsidRPr="000A412D">
        <w:rPr>
          <w:rFonts w:ascii="Times New Roman" w:hAnsi="Times New Roman" w:cs="Times New Roman"/>
          <w:sz w:val="24"/>
          <w:szCs w:val="24"/>
        </w:rPr>
        <w:t xml:space="preserve"> the way these two people communicate with each other. When people generalize behaviour of a group of people in a different culture and bring such generalizations in a workplace, understanding one another becomes extremely difficult and trust is also diminished. The situation creates a problem for both the </w:t>
      </w:r>
      <w:r w:rsidRPr="000A412D" w:rsidR="00530457">
        <w:rPr>
          <w:rFonts w:ascii="Times New Roman" w:hAnsi="Times New Roman" w:cs="Times New Roman"/>
          <w:sz w:val="24"/>
          <w:szCs w:val="24"/>
        </w:rPr>
        <w:t>organization</w:t>
      </w:r>
      <w:r w:rsidRPr="000A412D">
        <w:rPr>
          <w:rFonts w:ascii="Times New Roman" w:hAnsi="Times New Roman" w:cs="Times New Roman"/>
          <w:sz w:val="24"/>
          <w:szCs w:val="24"/>
        </w:rPr>
        <w:t xml:space="preserve"> and the employees who hold stereotypes about each other in the sense that the working relationship between them becomes strained and that shipment of the goals and objectives of the </w:t>
      </w:r>
      <w:r w:rsidRPr="000A412D" w:rsidR="00530457">
        <w:rPr>
          <w:rFonts w:ascii="Times New Roman" w:hAnsi="Times New Roman" w:cs="Times New Roman"/>
          <w:sz w:val="24"/>
          <w:szCs w:val="24"/>
        </w:rPr>
        <w:t>organization</w:t>
      </w:r>
      <w:r w:rsidRPr="000A412D">
        <w:rPr>
          <w:rFonts w:ascii="Times New Roman" w:hAnsi="Times New Roman" w:cs="Times New Roman"/>
          <w:sz w:val="24"/>
          <w:szCs w:val="24"/>
        </w:rPr>
        <w:t xml:space="preserve"> becomes difficult. </w:t>
      </w:r>
    </w:p>
    <w:p w:rsidR="00830831" w:rsidP="00BF134F" w14:paraId="1A9AD4CD" w14:textId="67AA7781">
      <w:pPr>
        <w:spacing w:line="480" w:lineRule="auto"/>
        <w:ind w:firstLine="720"/>
        <w:rPr>
          <w:rFonts w:ascii="Times New Roman" w:hAnsi="Times New Roman" w:cs="Times New Roman"/>
          <w:sz w:val="24"/>
          <w:szCs w:val="24"/>
        </w:rPr>
      </w:pPr>
      <w:r w:rsidRPr="000A412D">
        <w:rPr>
          <w:rFonts w:ascii="Times New Roman" w:hAnsi="Times New Roman" w:cs="Times New Roman"/>
          <w:sz w:val="24"/>
          <w:szCs w:val="24"/>
        </w:rPr>
        <w:t xml:space="preserve">Generalized perceptions and stereotypes inhibit effective communication between people because it affects the </w:t>
      </w:r>
      <w:r w:rsidRPr="000A412D" w:rsidR="00530457">
        <w:rPr>
          <w:rFonts w:ascii="Times New Roman" w:hAnsi="Times New Roman" w:cs="Times New Roman"/>
          <w:sz w:val="24"/>
          <w:szCs w:val="24"/>
        </w:rPr>
        <w:t>confidence,</w:t>
      </w:r>
      <w:r w:rsidRPr="000A412D">
        <w:rPr>
          <w:rFonts w:ascii="Times New Roman" w:hAnsi="Times New Roman" w:cs="Times New Roman"/>
          <w:sz w:val="24"/>
          <w:szCs w:val="24"/>
        </w:rPr>
        <w:t xml:space="preserve"> credibility and clarity</w:t>
      </w:r>
      <w:r w:rsidR="002978EF">
        <w:rPr>
          <w:rFonts w:ascii="Times New Roman" w:hAnsi="Times New Roman" w:cs="Times New Roman"/>
          <w:sz w:val="24"/>
          <w:szCs w:val="24"/>
        </w:rPr>
        <w:t xml:space="preserve"> (</w:t>
      </w:r>
      <w:r w:rsidRPr="002978EF" w:rsidR="002978EF">
        <w:rPr>
          <w:rFonts w:ascii="Times New Roman" w:hAnsi="Times New Roman" w:cs="Times New Roman"/>
          <w:sz w:val="24"/>
          <w:szCs w:val="24"/>
        </w:rPr>
        <w:t>Clausen, 201</w:t>
      </w:r>
      <w:r w:rsidR="00C40476">
        <w:rPr>
          <w:rFonts w:ascii="Times New Roman" w:hAnsi="Times New Roman" w:cs="Times New Roman"/>
          <w:sz w:val="24"/>
          <w:szCs w:val="24"/>
        </w:rPr>
        <w:t>6</w:t>
      </w:r>
      <w:r w:rsidR="002978EF">
        <w:rPr>
          <w:rFonts w:ascii="Times New Roman" w:hAnsi="Times New Roman" w:cs="Times New Roman"/>
          <w:sz w:val="24"/>
          <w:szCs w:val="24"/>
        </w:rPr>
        <w:t>)</w:t>
      </w:r>
      <w:r w:rsidRPr="000A412D">
        <w:rPr>
          <w:rFonts w:ascii="Times New Roman" w:hAnsi="Times New Roman" w:cs="Times New Roman"/>
          <w:sz w:val="24"/>
          <w:szCs w:val="24"/>
        </w:rPr>
        <w:t xml:space="preserve">. </w:t>
      </w:r>
      <w:r w:rsidR="004C3ECF">
        <w:rPr>
          <w:rFonts w:ascii="Times New Roman" w:hAnsi="Times New Roman" w:cs="Times New Roman"/>
          <w:sz w:val="24"/>
          <w:szCs w:val="24"/>
        </w:rPr>
        <w:t>E</w:t>
      </w:r>
      <w:r w:rsidRPr="000A412D">
        <w:rPr>
          <w:rFonts w:ascii="Times New Roman" w:hAnsi="Times New Roman" w:cs="Times New Roman"/>
          <w:sz w:val="24"/>
          <w:szCs w:val="24"/>
        </w:rPr>
        <w:t xml:space="preserve">ffective communication to occur, the message has to be sent clearly and it has to contain credibility for it to be trusted by the receiver. However, generalizations and stereotypes negatively affect the </w:t>
      </w:r>
      <w:r w:rsidRPr="000A412D">
        <w:rPr>
          <w:rFonts w:ascii="Times New Roman" w:hAnsi="Times New Roman" w:cs="Times New Roman"/>
          <w:sz w:val="24"/>
          <w:szCs w:val="24"/>
        </w:rPr>
        <w:t xml:space="preserve">sender's confidence as well as the credibility of the information in the message being sent and as a result, the communication process hits a snag. </w:t>
      </w:r>
      <w:r w:rsidR="00DA5A73">
        <w:rPr>
          <w:rFonts w:ascii="Times New Roman" w:hAnsi="Times New Roman" w:cs="Times New Roman"/>
          <w:sz w:val="24"/>
          <w:szCs w:val="24"/>
        </w:rPr>
        <w:t>F</w:t>
      </w:r>
      <w:r w:rsidRPr="000A412D">
        <w:rPr>
          <w:rFonts w:ascii="Times New Roman" w:hAnsi="Times New Roman" w:cs="Times New Roman"/>
          <w:sz w:val="24"/>
          <w:szCs w:val="24"/>
        </w:rPr>
        <w:t>urthermore, stereotypes and generalizations affect the way the sender perceives the receiver of the message</w:t>
      </w:r>
      <w:r w:rsidR="005B595A">
        <w:rPr>
          <w:rFonts w:ascii="Times New Roman" w:hAnsi="Times New Roman" w:cs="Times New Roman"/>
          <w:sz w:val="24"/>
          <w:szCs w:val="24"/>
        </w:rPr>
        <w:t xml:space="preserve"> (</w:t>
      </w:r>
      <w:r w:rsidRPr="005B595A" w:rsidR="005B595A">
        <w:rPr>
          <w:rFonts w:ascii="Times New Roman" w:hAnsi="Times New Roman" w:cs="Times New Roman"/>
          <w:sz w:val="24"/>
          <w:szCs w:val="24"/>
        </w:rPr>
        <w:t>Okoro, 201</w:t>
      </w:r>
      <w:r w:rsidR="00F20EDA">
        <w:rPr>
          <w:rFonts w:ascii="Times New Roman" w:hAnsi="Times New Roman" w:cs="Times New Roman"/>
          <w:sz w:val="24"/>
          <w:szCs w:val="24"/>
        </w:rPr>
        <w:t>4</w:t>
      </w:r>
      <w:r w:rsidR="005B595A">
        <w:rPr>
          <w:rFonts w:ascii="Times New Roman" w:hAnsi="Times New Roman" w:cs="Times New Roman"/>
          <w:sz w:val="24"/>
          <w:szCs w:val="24"/>
        </w:rPr>
        <w:t>)</w:t>
      </w:r>
      <w:r w:rsidRPr="000A412D">
        <w:rPr>
          <w:rFonts w:ascii="Times New Roman" w:hAnsi="Times New Roman" w:cs="Times New Roman"/>
          <w:sz w:val="24"/>
          <w:szCs w:val="24"/>
        </w:rPr>
        <w:t xml:space="preserve"> and therefore if the sender has particular assumptions about the receiver, he or may apply the necessary communication strategies that help to improve communication or </w:t>
      </w:r>
      <w:r w:rsidRPr="000A412D" w:rsidR="00530457">
        <w:rPr>
          <w:rFonts w:ascii="Times New Roman" w:hAnsi="Times New Roman" w:cs="Times New Roman"/>
          <w:sz w:val="24"/>
          <w:szCs w:val="24"/>
        </w:rPr>
        <w:t>the</w:t>
      </w:r>
      <w:r w:rsidRPr="000A412D">
        <w:rPr>
          <w:rFonts w:ascii="Times New Roman" w:hAnsi="Times New Roman" w:cs="Times New Roman"/>
          <w:sz w:val="24"/>
          <w:szCs w:val="24"/>
        </w:rPr>
        <w:t xml:space="preserve"> </w:t>
      </w:r>
      <w:r w:rsidR="00530457">
        <w:rPr>
          <w:rFonts w:ascii="Times New Roman" w:hAnsi="Times New Roman" w:cs="Times New Roman"/>
          <w:sz w:val="24"/>
          <w:szCs w:val="24"/>
        </w:rPr>
        <w:t>clarity</w:t>
      </w:r>
      <w:r w:rsidRPr="000A412D">
        <w:rPr>
          <w:rFonts w:ascii="Times New Roman" w:hAnsi="Times New Roman" w:cs="Times New Roman"/>
          <w:sz w:val="24"/>
          <w:szCs w:val="24"/>
        </w:rPr>
        <w:t xml:space="preserve"> of the message he is sending. In this case, therefore, the message will be difficult for the receiver to decode and understand, and communication is inhibited. </w:t>
      </w:r>
      <w:r w:rsidR="00231FC0">
        <w:rPr>
          <w:rFonts w:ascii="Times New Roman" w:hAnsi="Times New Roman" w:cs="Times New Roman"/>
          <w:sz w:val="24"/>
          <w:szCs w:val="24"/>
        </w:rPr>
        <w:t>O</w:t>
      </w:r>
      <w:r w:rsidRPr="000A412D">
        <w:rPr>
          <w:rFonts w:ascii="Times New Roman" w:hAnsi="Times New Roman" w:cs="Times New Roman"/>
          <w:sz w:val="24"/>
          <w:szCs w:val="24"/>
        </w:rPr>
        <w:t>n the side of the</w:t>
      </w:r>
      <w:r w:rsidR="00231FC0">
        <w:rPr>
          <w:rFonts w:ascii="Times New Roman" w:hAnsi="Times New Roman" w:cs="Times New Roman"/>
          <w:sz w:val="24"/>
          <w:szCs w:val="24"/>
        </w:rPr>
        <w:t xml:space="preserve"> </w:t>
      </w:r>
      <w:r w:rsidRPr="000A412D">
        <w:rPr>
          <w:rFonts w:ascii="Times New Roman" w:hAnsi="Times New Roman" w:cs="Times New Roman"/>
          <w:sz w:val="24"/>
          <w:szCs w:val="24"/>
        </w:rPr>
        <w:t>receiver, if the receiver perceives as a person who belongs t</w:t>
      </w:r>
      <w:r w:rsidR="00195811">
        <w:rPr>
          <w:rFonts w:ascii="Times New Roman" w:hAnsi="Times New Roman" w:cs="Times New Roman"/>
          <w:sz w:val="24"/>
          <w:szCs w:val="24"/>
        </w:rPr>
        <w:t xml:space="preserve">o </w:t>
      </w:r>
      <w:r w:rsidRPr="000A412D">
        <w:rPr>
          <w:rFonts w:ascii="Times New Roman" w:hAnsi="Times New Roman" w:cs="Times New Roman"/>
          <w:sz w:val="24"/>
          <w:szCs w:val="24"/>
        </w:rPr>
        <w:t xml:space="preserve">a group of people that are not capable of putting across a serious meaningful message, then such assumption and </w:t>
      </w:r>
      <w:r w:rsidRPr="000A412D" w:rsidR="005410D1">
        <w:rPr>
          <w:rFonts w:ascii="Times New Roman" w:hAnsi="Times New Roman" w:cs="Times New Roman"/>
          <w:sz w:val="24"/>
          <w:szCs w:val="24"/>
        </w:rPr>
        <w:t>generalization</w:t>
      </w:r>
      <w:r w:rsidRPr="000A412D">
        <w:rPr>
          <w:rFonts w:ascii="Times New Roman" w:hAnsi="Times New Roman" w:cs="Times New Roman"/>
          <w:sz w:val="24"/>
          <w:szCs w:val="24"/>
        </w:rPr>
        <w:t xml:space="preserve"> inhibit effective communication and therefore the receiver will not engage in active listening which is a very crucial element in effective communication.</w:t>
      </w:r>
    </w:p>
    <w:p w:rsidR="00D12F8E" w:rsidRPr="00B34EED" w:rsidP="00BF134F" w14:paraId="3B01FC1B" w14:textId="6EF623DA">
      <w:pPr>
        <w:spacing w:line="480" w:lineRule="auto"/>
        <w:jc w:val="center"/>
        <w:rPr>
          <w:rFonts w:ascii="Times New Roman" w:hAnsi="Times New Roman" w:cs="Times New Roman"/>
          <w:b/>
          <w:sz w:val="24"/>
          <w:szCs w:val="24"/>
        </w:rPr>
      </w:pPr>
      <w:r w:rsidRPr="00B34EED">
        <w:rPr>
          <w:rFonts w:ascii="Times New Roman" w:hAnsi="Times New Roman" w:cs="Times New Roman"/>
          <w:b/>
          <w:sz w:val="24"/>
          <w:szCs w:val="24"/>
        </w:rPr>
        <w:t>Example</w:t>
      </w:r>
      <w:r w:rsidR="00B34EED">
        <w:rPr>
          <w:rFonts w:ascii="Times New Roman" w:hAnsi="Times New Roman" w:cs="Times New Roman"/>
          <w:b/>
          <w:sz w:val="24"/>
          <w:szCs w:val="24"/>
        </w:rPr>
        <w:t>s</w:t>
      </w:r>
      <w:r w:rsidRPr="00B34EED">
        <w:rPr>
          <w:rFonts w:ascii="Times New Roman" w:hAnsi="Times New Roman" w:cs="Times New Roman"/>
          <w:b/>
          <w:sz w:val="24"/>
          <w:szCs w:val="24"/>
        </w:rPr>
        <w:t xml:space="preserve"> of Ineffective Communication</w:t>
      </w:r>
      <w:r w:rsidRPr="00B34EED" w:rsidR="00B34EED">
        <w:rPr>
          <w:rFonts w:ascii="Times New Roman" w:hAnsi="Times New Roman" w:cs="Times New Roman"/>
          <w:b/>
          <w:sz w:val="24"/>
          <w:szCs w:val="24"/>
        </w:rPr>
        <w:t xml:space="preserve"> Experienced</w:t>
      </w:r>
    </w:p>
    <w:p w:rsidR="007C72F2" w:rsidRPr="007C72F2" w:rsidP="00BF134F" w14:paraId="114CE2B5" w14:textId="3D050ABC">
      <w:pPr>
        <w:spacing w:line="480" w:lineRule="auto"/>
        <w:ind w:firstLine="720"/>
        <w:rPr>
          <w:rFonts w:ascii="Times New Roman" w:hAnsi="Times New Roman" w:cs="Times New Roman"/>
          <w:sz w:val="24"/>
          <w:szCs w:val="24"/>
        </w:rPr>
      </w:pPr>
      <w:r w:rsidRPr="007C72F2">
        <w:rPr>
          <w:rFonts w:ascii="Times New Roman" w:hAnsi="Times New Roman" w:cs="Times New Roman"/>
          <w:sz w:val="24"/>
          <w:szCs w:val="24"/>
        </w:rPr>
        <w:t xml:space="preserve">One example that I experienced which I letter thought it was due to ineffective communication is a situation where I was in a </w:t>
      </w:r>
      <w:r w:rsidRPr="007C72F2" w:rsidR="005410D1">
        <w:rPr>
          <w:rFonts w:ascii="Times New Roman" w:hAnsi="Times New Roman" w:cs="Times New Roman"/>
          <w:sz w:val="24"/>
          <w:szCs w:val="24"/>
        </w:rPr>
        <w:t>cafe</w:t>
      </w:r>
      <w:r w:rsidRPr="007C72F2">
        <w:rPr>
          <w:rFonts w:ascii="Times New Roman" w:hAnsi="Times New Roman" w:cs="Times New Roman"/>
          <w:sz w:val="24"/>
          <w:szCs w:val="24"/>
        </w:rPr>
        <w:t xml:space="preserve"> seated waiting to be served and in that, and they are different employees from different cultures. I could see a Japanese employee a Chinese employee as well as some us citizens and some British citizens working together in that hotel. </w:t>
      </w:r>
      <w:r w:rsidR="00DA5A73">
        <w:rPr>
          <w:rFonts w:ascii="Times New Roman" w:hAnsi="Times New Roman" w:cs="Times New Roman"/>
          <w:sz w:val="24"/>
          <w:szCs w:val="24"/>
        </w:rPr>
        <w:t>I</w:t>
      </w:r>
      <w:r w:rsidRPr="007C72F2">
        <w:rPr>
          <w:rFonts w:ascii="Times New Roman" w:hAnsi="Times New Roman" w:cs="Times New Roman"/>
          <w:sz w:val="24"/>
          <w:szCs w:val="24"/>
        </w:rPr>
        <w:t xml:space="preserve">n one instance, sales an employee who hard stereotype ca Americans. To him, he thought that all Americans are gentle and patient. </w:t>
      </w:r>
      <w:r w:rsidR="00E77693">
        <w:rPr>
          <w:rFonts w:ascii="Times New Roman" w:hAnsi="Times New Roman" w:cs="Times New Roman"/>
          <w:sz w:val="24"/>
          <w:szCs w:val="24"/>
        </w:rPr>
        <w:t>T</w:t>
      </w:r>
      <w:r w:rsidRPr="007C72F2">
        <w:rPr>
          <w:rFonts w:ascii="Times New Roman" w:hAnsi="Times New Roman" w:cs="Times New Roman"/>
          <w:sz w:val="24"/>
          <w:szCs w:val="24"/>
        </w:rPr>
        <w:t xml:space="preserve">hat was a generalization of the whole group of Americans. </w:t>
      </w:r>
      <w:r w:rsidR="00E77693">
        <w:rPr>
          <w:rFonts w:ascii="Times New Roman" w:hAnsi="Times New Roman" w:cs="Times New Roman"/>
          <w:sz w:val="24"/>
          <w:szCs w:val="24"/>
        </w:rPr>
        <w:t>T</w:t>
      </w:r>
      <w:r w:rsidRPr="007C72F2">
        <w:rPr>
          <w:rFonts w:ascii="Times New Roman" w:hAnsi="Times New Roman" w:cs="Times New Roman"/>
          <w:sz w:val="24"/>
          <w:szCs w:val="24"/>
        </w:rPr>
        <w:t xml:space="preserve">his employee did not know that among those Americans who are considered to be gentle and patient, there are also people who are arrogant and impatient. One American customer walked into the cafe concert and ordered to be given the menu containing snacks. </w:t>
      </w:r>
      <w:r w:rsidR="005410D1">
        <w:rPr>
          <w:rFonts w:ascii="Times New Roman" w:hAnsi="Times New Roman" w:cs="Times New Roman"/>
          <w:sz w:val="24"/>
          <w:szCs w:val="24"/>
        </w:rPr>
        <w:t>T</w:t>
      </w:r>
      <w:r w:rsidRPr="007C72F2">
        <w:rPr>
          <w:rFonts w:ascii="Times New Roman" w:hAnsi="Times New Roman" w:cs="Times New Roman"/>
          <w:sz w:val="24"/>
          <w:szCs w:val="24"/>
        </w:rPr>
        <w:t xml:space="preserve">he employee who stereotyped Americans to be gentle and patient came to him and told him to be a little bit patient as you went to </w:t>
      </w:r>
      <w:r w:rsidRPr="007C72F2" w:rsidR="005410D1">
        <w:rPr>
          <w:rFonts w:ascii="Times New Roman" w:hAnsi="Times New Roman" w:cs="Times New Roman"/>
          <w:sz w:val="24"/>
          <w:szCs w:val="24"/>
        </w:rPr>
        <w:t>fetch the</w:t>
      </w:r>
      <w:r w:rsidRPr="007C72F2">
        <w:rPr>
          <w:rFonts w:ascii="Times New Roman" w:hAnsi="Times New Roman" w:cs="Times New Roman"/>
          <w:sz w:val="24"/>
          <w:szCs w:val="24"/>
        </w:rPr>
        <w:t xml:space="preserve"> copy of the cafe's menu of snacks. </w:t>
      </w:r>
      <w:r w:rsidR="005410D1">
        <w:rPr>
          <w:rFonts w:ascii="Times New Roman" w:hAnsi="Times New Roman" w:cs="Times New Roman"/>
          <w:sz w:val="24"/>
          <w:szCs w:val="24"/>
        </w:rPr>
        <w:t>A</w:t>
      </w:r>
      <w:r w:rsidRPr="007C72F2">
        <w:rPr>
          <w:rFonts w:ascii="Times New Roman" w:hAnsi="Times New Roman" w:cs="Times New Roman"/>
          <w:sz w:val="24"/>
          <w:szCs w:val="24"/>
        </w:rPr>
        <w:t xml:space="preserve">s the employee turned his </w:t>
      </w:r>
      <w:r w:rsidRPr="007C72F2">
        <w:rPr>
          <w:rFonts w:ascii="Times New Roman" w:hAnsi="Times New Roman" w:cs="Times New Roman"/>
          <w:sz w:val="24"/>
          <w:szCs w:val="24"/>
        </w:rPr>
        <w:t xml:space="preserve">back away, the customer to that clicked and told the </w:t>
      </w:r>
      <w:r w:rsidRPr="007C72F2" w:rsidR="005410D1">
        <w:rPr>
          <w:rFonts w:ascii="Times New Roman" w:hAnsi="Times New Roman" w:cs="Times New Roman"/>
          <w:sz w:val="24"/>
          <w:szCs w:val="24"/>
        </w:rPr>
        <w:t>employee to</w:t>
      </w:r>
      <w:r w:rsidRPr="007C72F2">
        <w:rPr>
          <w:rFonts w:ascii="Times New Roman" w:hAnsi="Times New Roman" w:cs="Times New Roman"/>
          <w:sz w:val="24"/>
          <w:szCs w:val="24"/>
        </w:rPr>
        <w:t xml:space="preserve"> stop wasting his </w:t>
      </w:r>
      <w:r w:rsidRPr="007C72F2" w:rsidR="005410D1">
        <w:rPr>
          <w:rFonts w:ascii="Times New Roman" w:hAnsi="Times New Roman" w:cs="Times New Roman"/>
          <w:sz w:val="24"/>
          <w:szCs w:val="24"/>
        </w:rPr>
        <w:t>time. The</w:t>
      </w:r>
      <w:r w:rsidRPr="007C72F2">
        <w:rPr>
          <w:rFonts w:ascii="Times New Roman" w:hAnsi="Times New Roman" w:cs="Times New Roman"/>
          <w:sz w:val="24"/>
          <w:szCs w:val="24"/>
        </w:rPr>
        <w:t xml:space="preserve"> miscommunication between the two arise from the fact that the employee thought the customer to be gentle and patient because that is the generalization and still typing heard about all Americans. </w:t>
      </w:r>
      <w:r w:rsidR="00E77693">
        <w:rPr>
          <w:rFonts w:ascii="Times New Roman" w:hAnsi="Times New Roman" w:cs="Times New Roman"/>
          <w:sz w:val="24"/>
          <w:szCs w:val="24"/>
        </w:rPr>
        <w:t>H</w:t>
      </w:r>
      <w:r w:rsidRPr="007C72F2">
        <w:rPr>
          <w:rFonts w:ascii="Times New Roman" w:hAnsi="Times New Roman" w:cs="Times New Roman"/>
          <w:sz w:val="24"/>
          <w:szCs w:val="24"/>
        </w:rPr>
        <w:t xml:space="preserve">owever, this was not the case with this customer who proved to be patient and also arrogant. </w:t>
      </w:r>
      <w:r w:rsidR="00E77693">
        <w:rPr>
          <w:rFonts w:ascii="Times New Roman" w:hAnsi="Times New Roman" w:cs="Times New Roman"/>
          <w:sz w:val="24"/>
          <w:szCs w:val="24"/>
        </w:rPr>
        <w:t>T</w:t>
      </w:r>
      <w:r w:rsidRPr="007C72F2">
        <w:rPr>
          <w:rFonts w:ascii="Times New Roman" w:hAnsi="Times New Roman" w:cs="Times New Roman"/>
          <w:sz w:val="24"/>
          <w:szCs w:val="24"/>
        </w:rPr>
        <w:t xml:space="preserve">he effort to convince the customer to keep his cool and wait for the menu to be served to him proved futile as the customer staged a scene. </w:t>
      </w:r>
      <w:r w:rsidR="005410D1">
        <w:rPr>
          <w:rFonts w:ascii="Times New Roman" w:hAnsi="Times New Roman" w:cs="Times New Roman"/>
          <w:sz w:val="24"/>
          <w:szCs w:val="24"/>
        </w:rPr>
        <w:t>T</w:t>
      </w:r>
      <w:r w:rsidRPr="007C72F2">
        <w:rPr>
          <w:rFonts w:ascii="Times New Roman" w:hAnsi="Times New Roman" w:cs="Times New Roman"/>
          <w:sz w:val="24"/>
          <w:szCs w:val="24"/>
        </w:rPr>
        <w:t xml:space="preserve">his is an example of a communication process gone </w:t>
      </w:r>
      <w:r w:rsidR="005410D1">
        <w:rPr>
          <w:rFonts w:ascii="Times New Roman" w:hAnsi="Times New Roman" w:cs="Times New Roman"/>
          <w:sz w:val="24"/>
          <w:szCs w:val="24"/>
        </w:rPr>
        <w:t>bad</w:t>
      </w:r>
      <w:r w:rsidRPr="007C72F2">
        <w:rPr>
          <w:rFonts w:ascii="Times New Roman" w:hAnsi="Times New Roman" w:cs="Times New Roman"/>
          <w:sz w:val="24"/>
          <w:szCs w:val="24"/>
        </w:rPr>
        <w:t xml:space="preserve"> in a multicultural work environment since one person in the communication process had certain generalizations about American people which was unqualified and which was also </w:t>
      </w:r>
      <w:r w:rsidRPr="007C72F2" w:rsidR="005410D1">
        <w:rPr>
          <w:rFonts w:ascii="Times New Roman" w:hAnsi="Times New Roman" w:cs="Times New Roman"/>
          <w:sz w:val="24"/>
          <w:szCs w:val="24"/>
        </w:rPr>
        <w:t>untrue. I</w:t>
      </w:r>
      <w:r w:rsidRPr="007C72F2">
        <w:rPr>
          <w:rFonts w:ascii="Times New Roman" w:hAnsi="Times New Roman" w:cs="Times New Roman"/>
          <w:sz w:val="24"/>
          <w:szCs w:val="24"/>
        </w:rPr>
        <w:t xml:space="preserve"> later </w:t>
      </w:r>
      <w:r w:rsidRPr="007C72F2" w:rsidR="005410D1">
        <w:rPr>
          <w:rFonts w:ascii="Times New Roman" w:hAnsi="Times New Roman" w:cs="Times New Roman"/>
          <w:sz w:val="24"/>
          <w:szCs w:val="24"/>
        </w:rPr>
        <w:t>realized</w:t>
      </w:r>
      <w:r w:rsidRPr="007C72F2">
        <w:rPr>
          <w:rFonts w:ascii="Times New Roman" w:hAnsi="Times New Roman" w:cs="Times New Roman"/>
          <w:sz w:val="24"/>
          <w:szCs w:val="24"/>
        </w:rPr>
        <w:t xml:space="preserve"> that the main problem was that the employee did not use the word please in his message while telling the customer to </w:t>
      </w:r>
      <w:r w:rsidRPr="007C72F2" w:rsidR="005410D1">
        <w:rPr>
          <w:rFonts w:ascii="Times New Roman" w:hAnsi="Times New Roman" w:cs="Times New Roman"/>
          <w:sz w:val="24"/>
          <w:szCs w:val="24"/>
        </w:rPr>
        <w:t>wait for</w:t>
      </w:r>
      <w:r w:rsidRPr="007C72F2">
        <w:rPr>
          <w:rFonts w:ascii="Times New Roman" w:hAnsi="Times New Roman" w:cs="Times New Roman"/>
          <w:sz w:val="24"/>
          <w:szCs w:val="24"/>
        </w:rPr>
        <w:t xml:space="preserve"> the menu of snacks.</w:t>
      </w:r>
    </w:p>
    <w:p w:rsidR="007C72F2" w:rsidP="00BF134F" w14:paraId="58A282FE" w14:textId="32DEAF1A">
      <w:pPr>
        <w:spacing w:line="480" w:lineRule="auto"/>
        <w:ind w:firstLine="720"/>
        <w:rPr>
          <w:rFonts w:ascii="Times New Roman" w:hAnsi="Times New Roman" w:cs="Times New Roman"/>
          <w:sz w:val="24"/>
          <w:szCs w:val="24"/>
        </w:rPr>
      </w:pPr>
      <w:r w:rsidRPr="007C72F2">
        <w:rPr>
          <w:rFonts w:ascii="Times New Roman" w:hAnsi="Times New Roman" w:cs="Times New Roman"/>
          <w:sz w:val="24"/>
          <w:szCs w:val="24"/>
        </w:rPr>
        <w:t xml:space="preserve">Another example of ineffective communication that experience is a situation where in the </w:t>
      </w:r>
      <w:r w:rsidRPr="007C72F2" w:rsidR="005410D1">
        <w:rPr>
          <w:rFonts w:ascii="Times New Roman" w:hAnsi="Times New Roman" w:cs="Times New Roman"/>
          <w:sz w:val="24"/>
          <w:szCs w:val="24"/>
        </w:rPr>
        <w:t>organization</w:t>
      </w:r>
      <w:r w:rsidRPr="007C72F2">
        <w:rPr>
          <w:rFonts w:ascii="Times New Roman" w:hAnsi="Times New Roman" w:cs="Times New Roman"/>
          <w:sz w:val="24"/>
          <w:szCs w:val="24"/>
        </w:rPr>
        <w:t xml:space="preserve"> where I work, the manager assumed that all employees were efficient communicators of English. </w:t>
      </w:r>
      <w:r w:rsidR="00B23D3A">
        <w:rPr>
          <w:rFonts w:ascii="Times New Roman" w:hAnsi="Times New Roman" w:cs="Times New Roman"/>
          <w:sz w:val="24"/>
          <w:szCs w:val="24"/>
        </w:rPr>
        <w:t>H</w:t>
      </w:r>
      <w:r w:rsidRPr="007C72F2">
        <w:rPr>
          <w:rFonts w:ascii="Times New Roman" w:hAnsi="Times New Roman" w:cs="Times New Roman"/>
          <w:sz w:val="24"/>
          <w:szCs w:val="24"/>
        </w:rPr>
        <w:t xml:space="preserve">owever, this was not the case as some of the employees in the </w:t>
      </w:r>
      <w:r w:rsidRPr="007C72F2" w:rsidR="005410D1">
        <w:rPr>
          <w:rFonts w:ascii="Times New Roman" w:hAnsi="Times New Roman" w:cs="Times New Roman"/>
          <w:sz w:val="24"/>
          <w:szCs w:val="24"/>
        </w:rPr>
        <w:t>organization</w:t>
      </w:r>
      <w:r w:rsidRPr="007C72F2">
        <w:rPr>
          <w:rFonts w:ascii="Times New Roman" w:hAnsi="Times New Roman" w:cs="Times New Roman"/>
          <w:sz w:val="24"/>
          <w:szCs w:val="24"/>
        </w:rPr>
        <w:t xml:space="preserve"> for coming from English as second language cultures. </w:t>
      </w:r>
      <w:r w:rsidR="005410D1">
        <w:rPr>
          <w:rFonts w:ascii="Times New Roman" w:hAnsi="Times New Roman" w:cs="Times New Roman"/>
          <w:sz w:val="24"/>
          <w:szCs w:val="24"/>
        </w:rPr>
        <w:t>T</w:t>
      </w:r>
      <w:r w:rsidRPr="007C72F2">
        <w:rPr>
          <w:rFonts w:ascii="Times New Roman" w:hAnsi="Times New Roman" w:cs="Times New Roman"/>
          <w:sz w:val="24"/>
          <w:szCs w:val="24"/>
        </w:rPr>
        <w:t xml:space="preserve">here are four, as the manager presented is new rules and regulations regarding performing of job tests and </w:t>
      </w:r>
      <w:r w:rsidR="005410D1">
        <w:rPr>
          <w:rFonts w:ascii="Times New Roman" w:hAnsi="Times New Roman" w:cs="Times New Roman"/>
          <w:sz w:val="24"/>
          <w:szCs w:val="24"/>
        </w:rPr>
        <w:t xml:space="preserve">a </w:t>
      </w:r>
      <w:r w:rsidRPr="007C72F2">
        <w:rPr>
          <w:rFonts w:ascii="Times New Roman" w:hAnsi="Times New Roman" w:cs="Times New Roman"/>
          <w:sz w:val="24"/>
          <w:szCs w:val="24"/>
        </w:rPr>
        <w:t xml:space="preserve">revised timetable for various operations of the </w:t>
      </w:r>
      <w:r w:rsidRPr="007C72F2" w:rsidR="005410D1">
        <w:rPr>
          <w:rFonts w:ascii="Times New Roman" w:hAnsi="Times New Roman" w:cs="Times New Roman"/>
          <w:sz w:val="24"/>
          <w:szCs w:val="24"/>
        </w:rPr>
        <w:t>organization</w:t>
      </w:r>
      <w:r w:rsidR="005410D1">
        <w:rPr>
          <w:rFonts w:ascii="Times New Roman" w:hAnsi="Times New Roman" w:cs="Times New Roman"/>
          <w:sz w:val="24"/>
          <w:szCs w:val="24"/>
        </w:rPr>
        <w:t>. T</w:t>
      </w:r>
      <w:r w:rsidR="002978EF">
        <w:rPr>
          <w:rFonts w:ascii="Times New Roman" w:hAnsi="Times New Roman" w:cs="Times New Roman"/>
          <w:sz w:val="24"/>
          <w:szCs w:val="24"/>
        </w:rPr>
        <w:t>he manager used technical</w:t>
      </w:r>
      <w:r w:rsidRPr="007C72F2">
        <w:rPr>
          <w:rFonts w:ascii="Times New Roman" w:hAnsi="Times New Roman" w:cs="Times New Roman"/>
          <w:sz w:val="24"/>
          <w:szCs w:val="24"/>
        </w:rPr>
        <w:t xml:space="preserve"> language and a lot of jargon and technical </w:t>
      </w:r>
      <w:r w:rsidRPr="007C72F2" w:rsidR="005410D1">
        <w:rPr>
          <w:rFonts w:ascii="Times New Roman" w:hAnsi="Times New Roman" w:cs="Times New Roman"/>
          <w:sz w:val="24"/>
          <w:szCs w:val="24"/>
        </w:rPr>
        <w:t>terms to</w:t>
      </w:r>
      <w:r w:rsidRPr="007C72F2">
        <w:rPr>
          <w:rFonts w:ascii="Times New Roman" w:hAnsi="Times New Roman" w:cs="Times New Roman"/>
          <w:sz w:val="24"/>
          <w:szCs w:val="24"/>
        </w:rPr>
        <w:t xml:space="preserve"> the extent that some of the employees did not understand what he was actually saying.   after the presentation, the manager asked all the employees </w:t>
      </w:r>
      <w:r w:rsidRPr="007C72F2" w:rsidR="005410D1">
        <w:rPr>
          <w:rFonts w:ascii="Times New Roman" w:hAnsi="Times New Roman" w:cs="Times New Roman"/>
          <w:sz w:val="24"/>
          <w:szCs w:val="24"/>
        </w:rPr>
        <w:t>to</w:t>
      </w:r>
      <w:r w:rsidRPr="007C72F2">
        <w:rPr>
          <w:rFonts w:ascii="Times New Roman" w:hAnsi="Times New Roman" w:cs="Times New Roman"/>
          <w:sz w:val="24"/>
          <w:szCs w:val="24"/>
        </w:rPr>
        <w:t xml:space="preserve"> put in their suggestions regarding the new changes. In the following day, only a few employees 100 in their written proposals and opinions regarding the changes that have been presented to them by the manager. The manager wondered why a bigger percentage of employees did not submit their proposals and views. </w:t>
      </w:r>
      <w:r w:rsidR="008F3A59">
        <w:rPr>
          <w:rFonts w:ascii="Times New Roman" w:hAnsi="Times New Roman" w:cs="Times New Roman"/>
          <w:sz w:val="24"/>
          <w:szCs w:val="24"/>
        </w:rPr>
        <w:t>It</w:t>
      </w:r>
      <w:r w:rsidRPr="007C72F2">
        <w:rPr>
          <w:rFonts w:ascii="Times New Roman" w:hAnsi="Times New Roman" w:cs="Times New Roman"/>
          <w:sz w:val="24"/>
          <w:szCs w:val="24"/>
        </w:rPr>
        <w:t xml:space="preserve">, therefore, came to his understanding that many of the employees </w:t>
      </w:r>
      <w:r w:rsidRPr="007C72F2">
        <w:rPr>
          <w:rFonts w:ascii="Times New Roman" w:hAnsi="Times New Roman" w:cs="Times New Roman"/>
          <w:sz w:val="24"/>
          <w:szCs w:val="24"/>
        </w:rPr>
        <w:t xml:space="preserve">did not understand is the message in the presentation he had done earlier. The use of a lot of jargon and technical terms was a barrier to effective communication between the manager and employees who use English as a second language. </w:t>
      </w:r>
      <w:r w:rsidR="008F3A59">
        <w:rPr>
          <w:rFonts w:ascii="Times New Roman" w:hAnsi="Times New Roman" w:cs="Times New Roman"/>
          <w:sz w:val="24"/>
          <w:szCs w:val="24"/>
        </w:rPr>
        <w:t>T</w:t>
      </w:r>
      <w:r w:rsidRPr="007C72F2">
        <w:rPr>
          <w:rFonts w:ascii="Times New Roman" w:hAnsi="Times New Roman" w:cs="Times New Roman"/>
          <w:sz w:val="24"/>
          <w:szCs w:val="24"/>
        </w:rPr>
        <w:t xml:space="preserve">his is an example of how ineffective communication can cause problems in an </w:t>
      </w:r>
      <w:r w:rsidRPr="007C72F2" w:rsidR="005410D1">
        <w:rPr>
          <w:rFonts w:ascii="Times New Roman" w:hAnsi="Times New Roman" w:cs="Times New Roman"/>
          <w:sz w:val="24"/>
          <w:szCs w:val="24"/>
        </w:rPr>
        <w:t>organization</w:t>
      </w:r>
      <w:r w:rsidRPr="007C72F2">
        <w:rPr>
          <w:rFonts w:ascii="Times New Roman" w:hAnsi="Times New Roman" w:cs="Times New Roman"/>
          <w:sz w:val="24"/>
          <w:szCs w:val="24"/>
        </w:rPr>
        <w:t xml:space="preserve"> and hinder employees from understanding their managers and consequently affect the operations in the </w:t>
      </w:r>
      <w:r w:rsidRPr="007C72F2" w:rsidR="005410D1">
        <w:rPr>
          <w:rFonts w:ascii="Times New Roman" w:hAnsi="Times New Roman" w:cs="Times New Roman"/>
          <w:sz w:val="24"/>
          <w:szCs w:val="24"/>
        </w:rPr>
        <w:t>organization</w:t>
      </w:r>
      <w:r w:rsidRPr="007C72F2">
        <w:rPr>
          <w:rFonts w:ascii="Times New Roman" w:hAnsi="Times New Roman" w:cs="Times New Roman"/>
          <w:sz w:val="24"/>
          <w:szCs w:val="24"/>
        </w:rPr>
        <w:t xml:space="preserve"> which hinders the </w:t>
      </w:r>
      <w:r w:rsidRPr="007C72F2" w:rsidR="005410D1">
        <w:rPr>
          <w:rFonts w:ascii="Times New Roman" w:hAnsi="Times New Roman" w:cs="Times New Roman"/>
          <w:sz w:val="24"/>
          <w:szCs w:val="24"/>
        </w:rPr>
        <w:t>realization</w:t>
      </w:r>
      <w:r w:rsidRPr="007C72F2">
        <w:rPr>
          <w:rFonts w:ascii="Times New Roman" w:hAnsi="Times New Roman" w:cs="Times New Roman"/>
          <w:sz w:val="24"/>
          <w:szCs w:val="24"/>
        </w:rPr>
        <w:t xml:space="preserve"> and achievement of the sect </w:t>
      </w:r>
      <w:r w:rsidRPr="007C72F2" w:rsidR="005410D1">
        <w:rPr>
          <w:rFonts w:ascii="Times New Roman" w:hAnsi="Times New Roman" w:cs="Times New Roman"/>
          <w:sz w:val="24"/>
          <w:szCs w:val="24"/>
        </w:rPr>
        <w:t>organizational</w:t>
      </w:r>
      <w:r w:rsidRPr="007C72F2">
        <w:rPr>
          <w:rFonts w:ascii="Times New Roman" w:hAnsi="Times New Roman" w:cs="Times New Roman"/>
          <w:sz w:val="24"/>
          <w:szCs w:val="24"/>
        </w:rPr>
        <w:t xml:space="preserve"> goals.</w:t>
      </w:r>
    </w:p>
    <w:p w:rsidR="00472636" w:rsidRPr="00144F13" w:rsidP="00144F13" w14:paraId="7607C9C5" w14:textId="276BECCE">
      <w:pPr>
        <w:spacing w:line="480" w:lineRule="auto"/>
        <w:jc w:val="center"/>
        <w:rPr>
          <w:rFonts w:ascii="Times New Roman" w:hAnsi="Times New Roman" w:cs="Times New Roman"/>
          <w:b/>
          <w:sz w:val="24"/>
          <w:szCs w:val="24"/>
        </w:rPr>
      </w:pPr>
      <w:r w:rsidRPr="00144F13">
        <w:rPr>
          <w:rFonts w:ascii="Times New Roman" w:hAnsi="Times New Roman" w:cs="Times New Roman"/>
          <w:b/>
          <w:sz w:val="24"/>
          <w:szCs w:val="24"/>
        </w:rPr>
        <w:t>Conclusion</w:t>
      </w:r>
    </w:p>
    <w:p w:rsidR="00472636" w:rsidP="00144F13" w14:paraId="7268513B" w14:textId="5FE67233">
      <w:pPr>
        <w:spacing w:line="480" w:lineRule="auto"/>
        <w:ind w:firstLine="720"/>
        <w:rPr>
          <w:rFonts w:ascii="Times New Roman" w:hAnsi="Times New Roman" w:cs="Times New Roman"/>
          <w:sz w:val="24"/>
          <w:szCs w:val="24"/>
        </w:rPr>
      </w:pPr>
      <w:r w:rsidRPr="00472636">
        <w:rPr>
          <w:rFonts w:ascii="Times New Roman" w:hAnsi="Times New Roman" w:cs="Times New Roman"/>
          <w:sz w:val="24"/>
          <w:szCs w:val="24"/>
        </w:rPr>
        <w:t xml:space="preserve">In conclusion, effective communication is very crucial in an </w:t>
      </w:r>
      <w:r w:rsidRPr="00472636" w:rsidR="005410D1">
        <w:rPr>
          <w:rFonts w:ascii="Times New Roman" w:hAnsi="Times New Roman" w:cs="Times New Roman"/>
          <w:sz w:val="24"/>
          <w:szCs w:val="24"/>
        </w:rPr>
        <w:t>organization</w:t>
      </w:r>
      <w:r w:rsidRPr="00472636">
        <w:rPr>
          <w:rFonts w:ascii="Times New Roman" w:hAnsi="Times New Roman" w:cs="Times New Roman"/>
          <w:sz w:val="24"/>
          <w:szCs w:val="24"/>
        </w:rPr>
        <w:t xml:space="preserve"> if an </w:t>
      </w:r>
      <w:r w:rsidRPr="00472636" w:rsidR="005410D1">
        <w:rPr>
          <w:rFonts w:ascii="Times New Roman" w:hAnsi="Times New Roman" w:cs="Times New Roman"/>
          <w:sz w:val="24"/>
          <w:szCs w:val="24"/>
        </w:rPr>
        <w:t>organization</w:t>
      </w:r>
      <w:r w:rsidRPr="00472636">
        <w:rPr>
          <w:rFonts w:ascii="Times New Roman" w:hAnsi="Times New Roman" w:cs="Times New Roman"/>
          <w:sz w:val="24"/>
          <w:szCs w:val="24"/>
        </w:rPr>
        <w:t xml:space="preserve"> has to </w:t>
      </w:r>
      <w:r w:rsidRPr="00472636" w:rsidR="005410D1">
        <w:rPr>
          <w:rFonts w:ascii="Times New Roman" w:hAnsi="Times New Roman" w:cs="Times New Roman"/>
          <w:sz w:val="24"/>
          <w:szCs w:val="24"/>
        </w:rPr>
        <w:t>realize</w:t>
      </w:r>
      <w:r w:rsidRPr="00472636">
        <w:rPr>
          <w:rFonts w:ascii="Times New Roman" w:hAnsi="Times New Roman" w:cs="Times New Roman"/>
          <w:sz w:val="24"/>
          <w:szCs w:val="24"/>
        </w:rPr>
        <w:t xml:space="preserve"> and achieve its goals. </w:t>
      </w:r>
      <w:r w:rsidRPr="00472636">
        <w:rPr>
          <w:rFonts w:ascii="Times New Roman" w:hAnsi="Times New Roman" w:cs="Times New Roman"/>
          <w:sz w:val="24"/>
          <w:szCs w:val="24"/>
        </w:rPr>
        <w:t xml:space="preserve">Notably, in a multicultural work environment, communication has to be effective to ensure that all stakeholders specifically employees work together harmoniously with their managers to achieve the set objectives. </w:t>
      </w:r>
      <w:r w:rsidR="008F3A59">
        <w:rPr>
          <w:rFonts w:ascii="Times New Roman" w:hAnsi="Times New Roman" w:cs="Times New Roman"/>
          <w:sz w:val="24"/>
          <w:szCs w:val="24"/>
        </w:rPr>
        <w:t>L</w:t>
      </w:r>
      <w:r w:rsidRPr="00472636">
        <w:rPr>
          <w:rFonts w:ascii="Times New Roman" w:hAnsi="Times New Roman" w:cs="Times New Roman"/>
          <w:sz w:val="24"/>
          <w:szCs w:val="24"/>
        </w:rPr>
        <w:t xml:space="preserve">ack of effective communication in an </w:t>
      </w:r>
      <w:r w:rsidRPr="00472636" w:rsidR="005410D1">
        <w:rPr>
          <w:rFonts w:ascii="Times New Roman" w:hAnsi="Times New Roman" w:cs="Times New Roman"/>
          <w:sz w:val="24"/>
          <w:szCs w:val="24"/>
        </w:rPr>
        <w:t>organization</w:t>
      </w:r>
      <w:r w:rsidRPr="00472636">
        <w:rPr>
          <w:rFonts w:ascii="Times New Roman" w:hAnsi="Times New Roman" w:cs="Times New Roman"/>
          <w:sz w:val="24"/>
          <w:szCs w:val="24"/>
        </w:rPr>
        <w:t xml:space="preserve"> can be disastrous because it can lead to misunderstandings which can bring the operations of an </w:t>
      </w:r>
      <w:r w:rsidRPr="00472636" w:rsidR="005410D1">
        <w:rPr>
          <w:rFonts w:ascii="Times New Roman" w:hAnsi="Times New Roman" w:cs="Times New Roman"/>
          <w:sz w:val="24"/>
          <w:szCs w:val="24"/>
        </w:rPr>
        <w:t>organization</w:t>
      </w:r>
      <w:r w:rsidRPr="00472636">
        <w:rPr>
          <w:rFonts w:ascii="Times New Roman" w:hAnsi="Times New Roman" w:cs="Times New Roman"/>
          <w:sz w:val="24"/>
          <w:szCs w:val="24"/>
        </w:rPr>
        <w:t xml:space="preserve"> to a standstill and lead to a strained working relationship between employees and also between managers and employees.</w:t>
      </w:r>
      <w:r>
        <w:rPr>
          <w:rFonts w:ascii="Times New Roman" w:hAnsi="Times New Roman" w:cs="Times New Roman"/>
          <w:sz w:val="24"/>
          <w:szCs w:val="24"/>
        </w:rPr>
        <w:t xml:space="preserve"> Use of </w:t>
      </w:r>
      <w:r w:rsidR="00750D66">
        <w:rPr>
          <w:rFonts w:ascii="Times New Roman" w:hAnsi="Times New Roman" w:cs="Times New Roman"/>
          <w:sz w:val="24"/>
          <w:szCs w:val="24"/>
        </w:rPr>
        <w:t>non-verbal</w:t>
      </w:r>
      <w:r>
        <w:rPr>
          <w:rFonts w:ascii="Times New Roman" w:hAnsi="Times New Roman" w:cs="Times New Roman"/>
          <w:sz w:val="24"/>
          <w:szCs w:val="24"/>
        </w:rPr>
        <w:t xml:space="preserve"> cues is effective in enhancing communication in a multicultural work environment because it enhances the clarity of messages making it easy for the receiver to understand the spoken words.
</w:t>
      </w:r>
    </w:p>
    <w:p w:rsidR="00BF134F" w:rsidP="00BF134F" w14:paraId="4CC3539D"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72636" w:rsidP="00BF134F" w14:paraId="3BE64B72" w14:textId="229BC43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34EED" w:rsidP="00BF134F" w14:paraId="70F7590B" w14:textId="2001E7C8">
      <w:pPr>
        <w:spacing w:line="480" w:lineRule="auto"/>
        <w:ind w:left="720" w:hanging="720"/>
        <w:rPr>
          <w:rFonts w:ascii="Times New Roman" w:hAnsi="Times New Roman" w:cs="Times New Roman"/>
          <w:sz w:val="24"/>
          <w:szCs w:val="24"/>
        </w:rPr>
      </w:pPr>
      <w:r w:rsidRPr="006B5FEC">
        <w:rPr>
          <w:rFonts w:ascii="Times New Roman" w:hAnsi="Times New Roman" w:cs="Times New Roman"/>
          <w:sz w:val="24"/>
          <w:szCs w:val="24"/>
        </w:rPr>
        <w:t>Al Odhayani, A., &amp; Ratnapalan, S. (201</w:t>
      </w:r>
      <w:r w:rsidR="00CD014F">
        <w:rPr>
          <w:rFonts w:ascii="Times New Roman" w:hAnsi="Times New Roman" w:cs="Times New Roman"/>
          <w:sz w:val="24"/>
          <w:szCs w:val="24"/>
        </w:rPr>
        <w:t>4</w:t>
      </w:r>
      <w:r w:rsidRPr="006B5FEC">
        <w:rPr>
          <w:rFonts w:ascii="Times New Roman" w:hAnsi="Times New Roman" w:cs="Times New Roman"/>
          <w:sz w:val="24"/>
          <w:szCs w:val="24"/>
        </w:rPr>
        <w:t>). Teaching communication skills. </w:t>
      </w:r>
      <w:r w:rsidRPr="006B5FEC">
        <w:rPr>
          <w:rFonts w:ascii="Times New Roman" w:hAnsi="Times New Roman" w:cs="Times New Roman"/>
          <w:i/>
          <w:iCs/>
          <w:sz w:val="24"/>
          <w:szCs w:val="24"/>
        </w:rPr>
        <w:t>Canadian Family Physician</w:t>
      </w:r>
      <w:r w:rsidRPr="006B5FEC">
        <w:rPr>
          <w:rFonts w:ascii="Times New Roman" w:hAnsi="Times New Roman" w:cs="Times New Roman"/>
          <w:sz w:val="24"/>
          <w:szCs w:val="24"/>
        </w:rPr>
        <w:t>, </w:t>
      </w:r>
      <w:r w:rsidRPr="006B5FEC">
        <w:rPr>
          <w:rFonts w:ascii="Times New Roman" w:hAnsi="Times New Roman" w:cs="Times New Roman"/>
          <w:i/>
          <w:iCs/>
          <w:sz w:val="24"/>
          <w:szCs w:val="24"/>
        </w:rPr>
        <w:t>57</w:t>
      </w:r>
      <w:r w:rsidRPr="006B5FEC">
        <w:rPr>
          <w:rFonts w:ascii="Times New Roman" w:hAnsi="Times New Roman" w:cs="Times New Roman"/>
          <w:sz w:val="24"/>
          <w:szCs w:val="24"/>
        </w:rPr>
        <w:t>(10), 1216-1218.</w:t>
      </w:r>
      <w:bookmarkStart w:id="0" w:name="_GoBack"/>
      <w:bookmarkEnd w:id="0"/>
    </w:p>
    <w:p w:rsidR="00B34EED" w:rsidP="00BF134F" w14:paraId="5C1FE2C5" w14:textId="5ED815F4">
      <w:pPr>
        <w:spacing w:line="480" w:lineRule="auto"/>
        <w:ind w:left="720" w:hanging="720"/>
        <w:rPr>
          <w:rFonts w:ascii="Times New Roman" w:hAnsi="Times New Roman" w:cs="Times New Roman"/>
          <w:sz w:val="24"/>
          <w:szCs w:val="24"/>
        </w:rPr>
      </w:pPr>
      <w:r w:rsidRPr="006B5FEC">
        <w:rPr>
          <w:rFonts w:ascii="Times New Roman" w:hAnsi="Times New Roman" w:cs="Times New Roman"/>
          <w:sz w:val="24"/>
          <w:szCs w:val="24"/>
        </w:rPr>
        <w:t>Castaneda, M. E., &amp; Bateh, J. (201</w:t>
      </w:r>
      <w:r w:rsidR="00CD014F">
        <w:rPr>
          <w:rFonts w:ascii="Times New Roman" w:hAnsi="Times New Roman" w:cs="Times New Roman"/>
          <w:sz w:val="24"/>
          <w:szCs w:val="24"/>
        </w:rPr>
        <w:t>5</w:t>
      </w:r>
      <w:r w:rsidRPr="006B5FEC">
        <w:rPr>
          <w:rFonts w:ascii="Times New Roman" w:hAnsi="Times New Roman" w:cs="Times New Roman"/>
          <w:sz w:val="24"/>
          <w:szCs w:val="24"/>
        </w:rPr>
        <w:t>). Strategies for multicultural management: communication and a common set of values. </w:t>
      </w:r>
      <w:r w:rsidRPr="006B5FEC">
        <w:rPr>
          <w:rFonts w:ascii="Times New Roman" w:hAnsi="Times New Roman" w:cs="Times New Roman"/>
          <w:i/>
          <w:iCs/>
          <w:sz w:val="24"/>
          <w:szCs w:val="24"/>
        </w:rPr>
        <w:t>Journal of International Education Research</w:t>
      </w:r>
      <w:r w:rsidRPr="006B5FEC">
        <w:rPr>
          <w:rFonts w:ascii="Times New Roman" w:hAnsi="Times New Roman" w:cs="Times New Roman"/>
          <w:sz w:val="24"/>
          <w:szCs w:val="24"/>
        </w:rPr>
        <w:t>, </w:t>
      </w:r>
      <w:r w:rsidRPr="006B5FEC">
        <w:rPr>
          <w:rFonts w:ascii="Times New Roman" w:hAnsi="Times New Roman" w:cs="Times New Roman"/>
          <w:i/>
          <w:iCs/>
          <w:sz w:val="24"/>
          <w:szCs w:val="24"/>
        </w:rPr>
        <w:t>9</w:t>
      </w:r>
      <w:r w:rsidRPr="006B5FEC">
        <w:rPr>
          <w:rFonts w:ascii="Times New Roman" w:hAnsi="Times New Roman" w:cs="Times New Roman"/>
          <w:sz w:val="24"/>
          <w:szCs w:val="24"/>
        </w:rPr>
        <w:t>(1), 41.</w:t>
      </w:r>
    </w:p>
    <w:p w:rsidR="00B34EED" w:rsidP="00BF134F" w14:paraId="4E4B8F6F" w14:textId="704AA530">
      <w:pPr>
        <w:spacing w:line="480" w:lineRule="auto"/>
        <w:ind w:left="720" w:hanging="720"/>
        <w:rPr>
          <w:rFonts w:ascii="Times New Roman" w:hAnsi="Times New Roman" w:cs="Times New Roman"/>
          <w:sz w:val="24"/>
          <w:szCs w:val="24"/>
        </w:rPr>
      </w:pPr>
      <w:r w:rsidRPr="002978EF">
        <w:rPr>
          <w:rFonts w:ascii="Times New Roman" w:hAnsi="Times New Roman" w:cs="Times New Roman"/>
          <w:sz w:val="24"/>
          <w:szCs w:val="24"/>
        </w:rPr>
        <w:t>Clausen, L. (201</w:t>
      </w:r>
      <w:r w:rsidR="00C40476">
        <w:rPr>
          <w:rFonts w:ascii="Times New Roman" w:hAnsi="Times New Roman" w:cs="Times New Roman"/>
          <w:sz w:val="24"/>
          <w:szCs w:val="24"/>
        </w:rPr>
        <w:t>6</w:t>
      </w:r>
      <w:r w:rsidRPr="002978EF">
        <w:rPr>
          <w:rFonts w:ascii="Times New Roman" w:hAnsi="Times New Roman" w:cs="Times New Roman"/>
          <w:sz w:val="24"/>
          <w:szCs w:val="24"/>
        </w:rPr>
        <w:t>). Moving beyond stereotypes in managing cultural difference: Communication in Danish–Japanese corporate relationships. </w:t>
      </w:r>
      <w:r w:rsidRPr="002978EF">
        <w:rPr>
          <w:rFonts w:ascii="Times New Roman" w:hAnsi="Times New Roman" w:cs="Times New Roman"/>
          <w:i/>
          <w:iCs/>
          <w:sz w:val="24"/>
          <w:szCs w:val="24"/>
        </w:rPr>
        <w:t>Scandinavian Journal of Management</w:t>
      </w:r>
      <w:r w:rsidRPr="002978EF">
        <w:rPr>
          <w:rFonts w:ascii="Times New Roman" w:hAnsi="Times New Roman" w:cs="Times New Roman"/>
          <w:sz w:val="24"/>
          <w:szCs w:val="24"/>
        </w:rPr>
        <w:t>, </w:t>
      </w:r>
      <w:r w:rsidRPr="002978EF">
        <w:rPr>
          <w:rFonts w:ascii="Times New Roman" w:hAnsi="Times New Roman" w:cs="Times New Roman"/>
          <w:i/>
          <w:iCs/>
          <w:sz w:val="24"/>
          <w:szCs w:val="24"/>
        </w:rPr>
        <w:t>26</w:t>
      </w:r>
      <w:r w:rsidRPr="002978EF">
        <w:rPr>
          <w:rFonts w:ascii="Times New Roman" w:hAnsi="Times New Roman" w:cs="Times New Roman"/>
          <w:sz w:val="24"/>
          <w:szCs w:val="24"/>
        </w:rPr>
        <w:t>(1), 57-66.</w:t>
      </w:r>
    </w:p>
    <w:p w:rsidR="00B34EED" w:rsidP="00BF134F" w14:paraId="43CA766E" w14:textId="77777777">
      <w:pPr>
        <w:spacing w:line="480" w:lineRule="auto"/>
        <w:ind w:left="720" w:hanging="720"/>
        <w:rPr>
          <w:rFonts w:ascii="Times New Roman" w:hAnsi="Times New Roman" w:cs="Times New Roman"/>
          <w:sz w:val="24"/>
          <w:szCs w:val="24"/>
        </w:rPr>
      </w:pPr>
      <w:bookmarkStart w:id="1" w:name="_Hlk6437840"/>
      <w:r w:rsidRPr="006B5FEC">
        <w:rPr>
          <w:rFonts w:ascii="Times New Roman" w:hAnsi="Times New Roman" w:cs="Times New Roman"/>
          <w:sz w:val="24"/>
          <w:szCs w:val="24"/>
        </w:rPr>
        <w:t>Eaves, M., &amp; Leathers, D. G. (2017</w:t>
      </w:r>
      <w:bookmarkEnd w:id="1"/>
      <w:r w:rsidRPr="006B5FEC">
        <w:rPr>
          <w:rFonts w:ascii="Times New Roman" w:hAnsi="Times New Roman" w:cs="Times New Roman"/>
          <w:sz w:val="24"/>
          <w:szCs w:val="24"/>
        </w:rPr>
        <w:t>). </w:t>
      </w:r>
      <w:r w:rsidRPr="006B5FEC">
        <w:rPr>
          <w:rFonts w:ascii="Times New Roman" w:hAnsi="Times New Roman" w:cs="Times New Roman"/>
          <w:i/>
          <w:iCs/>
          <w:sz w:val="24"/>
          <w:szCs w:val="24"/>
        </w:rPr>
        <w:t>Successful nonverbal communication: Principles and applications</w:t>
      </w:r>
      <w:r w:rsidRPr="006B5FEC">
        <w:rPr>
          <w:rFonts w:ascii="Times New Roman" w:hAnsi="Times New Roman" w:cs="Times New Roman"/>
          <w:sz w:val="24"/>
          <w:szCs w:val="24"/>
        </w:rPr>
        <w:t>. Routledge.</w:t>
      </w:r>
    </w:p>
    <w:p w:rsidR="00B34EED" w:rsidP="00BF134F" w14:paraId="492E4363" w14:textId="55B5B1A5">
      <w:pPr>
        <w:spacing w:line="480" w:lineRule="auto"/>
        <w:ind w:left="720" w:hanging="720"/>
        <w:rPr>
          <w:rFonts w:ascii="Times New Roman" w:hAnsi="Times New Roman" w:cs="Times New Roman"/>
          <w:sz w:val="24"/>
          <w:szCs w:val="24"/>
        </w:rPr>
      </w:pPr>
      <w:bookmarkStart w:id="2" w:name="_Hlk6438111"/>
      <w:r w:rsidRPr="006B5FEC">
        <w:rPr>
          <w:rFonts w:ascii="Times New Roman" w:hAnsi="Times New Roman" w:cs="Times New Roman"/>
          <w:sz w:val="24"/>
          <w:szCs w:val="24"/>
        </w:rPr>
        <w:t>Grosse, C. U. (20</w:t>
      </w:r>
      <w:bookmarkEnd w:id="2"/>
      <w:r w:rsidR="00D14D8F">
        <w:rPr>
          <w:rFonts w:ascii="Times New Roman" w:hAnsi="Times New Roman" w:cs="Times New Roman"/>
          <w:sz w:val="24"/>
          <w:szCs w:val="24"/>
        </w:rPr>
        <w:t>14</w:t>
      </w:r>
      <w:r w:rsidRPr="006B5FEC">
        <w:rPr>
          <w:rFonts w:ascii="Times New Roman" w:hAnsi="Times New Roman" w:cs="Times New Roman"/>
          <w:sz w:val="24"/>
          <w:szCs w:val="24"/>
        </w:rPr>
        <w:t>). Managing communication within virtual intercultural teams. </w:t>
      </w:r>
      <w:r w:rsidRPr="006B5FEC">
        <w:rPr>
          <w:rFonts w:ascii="Times New Roman" w:hAnsi="Times New Roman" w:cs="Times New Roman"/>
          <w:i/>
          <w:iCs/>
          <w:sz w:val="24"/>
          <w:szCs w:val="24"/>
        </w:rPr>
        <w:t>Business Communication Quarterly</w:t>
      </w:r>
      <w:r w:rsidRPr="006B5FEC">
        <w:rPr>
          <w:rFonts w:ascii="Times New Roman" w:hAnsi="Times New Roman" w:cs="Times New Roman"/>
          <w:sz w:val="24"/>
          <w:szCs w:val="24"/>
        </w:rPr>
        <w:t>, </w:t>
      </w:r>
      <w:r w:rsidRPr="006B5FEC">
        <w:rPr>
          <w:rFonts w:ascii="Times New Roman" w:hAnsi="Times New Roman" w:cs="Times New Roman"/>
          <w:i/>
          <w:iCs/>
          <w:sz w:val="24"/>
          <w:szCs w:val="24"/>
        </w:rPr>
        <w:t>65</w:t>
      </w:r>
      <w:r w:rsidRPr="006B5FEC">
        <w:rPr>
          <w:rFonts w:ascii="Times New Roman" w:hAnsi="Times New Roman" w:cs="Times New Roman"/>
          <w:sz w:val="24"/>
          <w:szCs w:val="24"/>
        </w:rPr>
        <w:t>(4), 22-38.</w:t>
      </w:r>
    </w:p>
    <w:p w:rsidR="00B34EED" w:rsidP="00BF134F" w14:paraId="0EDBF63F" w14:textId="063F3DE4">
      <w:pPr>
        <w:spacing w:line="480" w:lineRule="auto"/>
        <w:ind w:left="720" w:hanging="720"/>
        <w:rPr>
          <w:rFonts w:ascii="Times New Roman" w:hAnsi="Times New Roman" w:cs="Times New Roman"/>
          <w:sz w:val="24"/>
          <w:szCs w:val="24"/>
        </w:rPr>
      </w:pPr>
      <w:r w:rsidRPr="008F68C7">
        <w:rPr>
          <w:rFonts w:ascii="Times New Roman" w:hAnsi="Times New Roman" w:cs="Times New Roman"/>
          <w:sz w:val="24"/>
          <w:szCs w:val="24"/>
        </w:rPr>
        <w:t>Guffey, M. E., &amp; Loewy, D. (201</w:t>
      </w:r>
      <w:r w:rsidR="00D14D8F">
        <w:rPr>
          <w:rFonts w:ascii="Times New Roman" w:hAnsi="Times New Roman" w:cs="Times New Roman"/>
          <w:sz w:val="24"/>
          <w:szCs w:val="24"/>
        </w:rPr>
        <w:t>5</w:t>
      </w:r>
      <w:r w:rsidRPr="008F68C7">
        <w:rPr>
          <w:rFonts w:ascii="Times New Roman" w:hAnsi="Times New Roman" w:cs="Times New Roman"/>
          <w:sz w:val="24"/>
          <w:szCs w:val="24"/>
        </w:rPr>
        <w:t>). </w:t>
      </w:r>
      <w:r w:rsidRPr="008F68C7">
        <w:rPr>
          <w:rFonts w:ascii="Times New Roman" w:hAnsi="Times New Roman" w:cs="Times New Roman"/>
          <w:i/>
          <w:iCs/>
          <w:sz w:val="24"/>
          <w:szCs w:val="24"/>
        </w:rPr>
        <w:t>Business communication: Process and product</w:t>
      </w:r>
      <w:r w:rsidRPr="008F68C7">
        <w:rPr>
          <w:rFonts w:ascii="Times New Roman" w:hAnsi="Times New Roman" w:cs="Times New Roman"/>
          <w:sz w:val="24"/>
          <w:szCs w:val="24"/>
        </w:rPr>
        <w:t>. Cengage Learning.</w:t>
      </w:r>
    </w:p>
    <w:p w:rsidR="00B34EED" w:rsidP="00BF134F" w14:paraId="27829B17" w14:textId="137A7E69">
      <w:pPr>
        <w:spacing w:line="480" w:lineRule="auto"/>
        <w:ind w:left="720" w:hanging="720"/>
        <w:rPr>
          <w:rFonts w:ascii="Times New Roman" w:hAnsi="Times New Roman" w:cs="Times New Roman"/>
          <w:sz w:val="24"/>
          <w:szCs w:val="24"/>
        </w:rPr>
      </w:pPr>
      <w:bookmarkStart w:id="3" w:name="_Hlk6438315"/>
      <w:r w:rsidRPr="006B5FEC">
        <w:rPr>
          <w:rFonts w:ascii="Times New Roman" w:hAnsi="Times New Roman" w:cs="Times New Roman"/>
          <w:sz w:val="24"/>
          <w:szCs w:val="24"/>
        </w:rPr>
        <w:t>Okoro, E. (201</w:t>
      </w:r>
      <w:bookmarkEnd w:id="3"/>
      <w:r w:rsidR="00F20EDA">
        <w:rPr>
          <w:rFonts w:ascii="Times New Roman" w:hAnsi="Times New Roman" w:cs="Times New Roman"/>
          <w:sz w:val="24"/>
          <w:szCs w:val="24"/>
        </w:rPr>
        <w:t>4</w:t>
      </w:r>
      <w:r w:rsidRPr="006B5FEC">
        <w:rPr>
          <w:rFonts w:ascii="Times New Roman" w:hAnsi="Times New Roman" w:cs="Times New Roman"/>
          <w:sz w:val="24"/>
          <w:szCs w:val="24"/>
        </w:rPr>
        <w:t>). Cross-cultural etiquette and communication in global business: Toward a strategic framework for managing corporate expansion. </w:t>
      </w:r>
      <w:r w:rsidRPr="006B5FEC">
        <w:rPr>
          <w:rFonts w:ascii="Times New Roman" w:hAnsi="Times New Roman" w:cs="Times New Roman"/>
          <w:i/>
          <w:iCs/>
          <w:sz w:val="24"/>
          <w:szCs w:val="24"/>
        </w:rPr>
        <w:t>International journal of business and management</w:t>
      </w:r>
      <w:r w:rsidRPr="006B5FEC">
        <w:rPr>
          <w:rFonts w:ascii="Times New Roman" w:hAnsi="Times New Roman" w:cs="Times New Roman"/>
          <w:sz w:val="24"/>
          <w:szCs w:val="24"/>
        </w:rPr>
        <w:t>, </w:t>
      </w:r>
      <w:r w:rsidRPr="006B5FEC">
        <w:rPr>
          <w:rFonts w:ascii="Times New Roman" w:hAnsi="Times New Roman" w:cs="Times New Roman"/>
          <w:i/>
          <w:iCs/>
          <w:sz w:val="24"/>
          <w:szCs w:val="24"/>
        </w:rPr>
        <w:t>7</w:t>
      </w:r>
      <w:r w:rsidRPr="006B5FEC">
        <w:rPr>
          <w:rFonts w:ascii="Times New Roman" w:hAnsi="Times New Roman" w:cs="Times New Roman"/>
          <w:sz w:val="24"/>
          <w:szCs w:val="24"/>
        </w:rPr>
        <w:t>(16), 130.</w:t>
      </w:r>
    </w:p>
    <w:p w:rsidR="00B34EED" w:rsidP="00BF134F" w14:paraId="588490C7" w14:textId="455624F1">
      <w:pPr>
        <w:spacing w:line="480" w:lineRule="auto"/>
        <w:ind w:left="720" w:hanging="720"/>
        <w:rPr>
          <w:rFonts w:ascii="Times New Roman" w:hAnsi="Times New Roman" w:cs="Times New Roman"/>
          <w:sz w:val="24"/>
          <w:szCs w:val="24"/>
        </w:rPr>
      </w:pPr>
      <w:r w:rsidRPr="006B5FEC">
        <w:rPr>
          <w:rFonts w:ascii="Times New Roman" w:hAnsi="Times New Roman" w:cs="Times New Roman"/>
          <w:sz w:val="24"/>
          <w:szCs w:val="24"/>
        </w:rPr>
        <w:t>Okoro, E. A., &amp; Washington, M. C. (201</w:t>
      </w:r>
      <w:r w:rsidR="00F20EDA">
        <w:rPr>
          <w:rFonts w:ascii="Times New Roman" w:hAnsi="Times New Roman" w:cs="Times New Roman"/>
          <w:sz w:val="24"/>
          <w:szCs w:val="24"/>
        </w:rPr>
        <w:t>6</w:t>
      </w:r>
      <w:r w:rsidRPr="006B5FEC">
        <w:rPr>
          <w:rFonts w:ascii="Times New Roman" w:hAnsi="Times New Roman" w:cs="Times New Roman"/>
          <w:sz w:val="24"/>
          <w:szCs w:val="24"/>
        </w:rPr>
        <w:t>). Workforce diversity and organizational communication: Analysis of human capital performance and productivity. </w:t>
      </w:r>
      <w:r w:rsidRPr="006B5FEC">
        <w:rPr>
          <w:rFonts w:ascii="Times New Roman" w:hAnsi="Times New Roman" w:cs="Times New Roman"/>
          <w:i/>
          <w:iCs/>
          <w:sz w:val="24"/>
          <w:szCs w:val="24"/>
        </w:rPr>
        <w:t>Journal of Diversity Management (Online)</w:t>
      </w:r>
      <w:r w:rsidRPr="006B5FEC">
        <w:rPr>
          <w:rFonts w:ascii="Times New Roman" w:hAnsi="Times New Roman" w:cs="Times New Roman"/>
          <w:sz w:val="24"/>
          <w:szCs w:val="24"/>
        </w:rPr>
        <w:t>, </w:t>
      </w:r>
      <w:r w:rsidRPr="006B5FEC">
        <w:rPr>
          <w:rFonts w:ascii="Times New Roman" w:hAnsi="Times New Roman" w:cs="Times New Roman"/>
          <w:i/>
          <w:iCs/>
          <w:sz w:val="24"/>
          <w:szCs w:val="24"/>
        </w:rPr>
        <w:t>7</w:t>
      </w:r>
      <w:r w:rsidRPr="006B5FEC">
        <w:rPr>
          <w:rFonts w:ascii="Times New Roman" w:hAnsi="Times New Roman" w:cs="Times New Roman"/>
          <w:sz w:val="24"/>
          <w:szCs w:val="24"/>
        </w:rPr>
        <w:t>(1), 57.</w:t>
      </w:r>
    </w:p>
    <w:sectPr w:rsidSect="006B1A7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90573283"/>
      <w:docPartObj>
        <w:docPartGallery w:val="Page Numbers (Top of Page)"/>
        <w:docPartUnique/>
      </w:docPartObj>
    </w:sdtPr>
    <w:sdtEndPr>
      <w:rPr>
        <w:noProof/>
      </w:rPr>
    </w:sdtEndPr>
    <w:sdtContent>
      <w:p w:rsidR="006B1A7C" w:rsidRPr="006B1A7C" w:rsidP="006B1A7C" w14:paraId="7B633704" w14:textId="7A490D36">
        <w:pPr>
          <w:pStyle w:val="Header"/>
          <w:jc w:val="right"/>
          <w:rPr>
            <w:rFonts w:ascii="Times New Roman" w:hAnsi="Times New Roman" w:cs="Times New Roman"/>
          </w:rPr>
        </w:pPr>
        <w:r w:rsidRPr="006B1A7C">
          <w:rPr>
            <w:rFonts w:ascii="Times New Roman" w:hAnsi="Times New Roman" w:cs="Times New Roman"/>
          </w:rPr>
          <w:t xml:space="preserve">EFFECTIVE COMMUNICATION IN MULTICULTURAL WORK ENVIRONMENT </w:t>
        </w:r>
        <w:r>
          <w:rPr>
            <w:rFonts w:ascii="Times New Roman" w:hAnsi="Times New Roman" w:cs="Times New Roman"/>
          </w:rPr>
          <w:t xml:space="preserve">                          </w:t>
        </w:r>
        <w:r w:rsidRPr="006B1A7C">
          <w:rPr>
            <w:rFonts w:ascii="Times New Roman" w:hAnsi="Times New Roman" w:cs="Times New Roman"/>
          </w:rPr>
          <w:fldChar w:fldCharType="begin"/>
        </w:r>
        <w:r w:rsidRPr="006B1A7C">
          <w:rPr>
            <w:rFonts w:ascii="Times New Roman" w:hAnsi="Times New Roman" w:cs="Times New Roman"/>
          </w:rPr>
          <w:instrText xml:space="preserve"> PAGE   \* MERGEFORMAT </w:instrText>
        </w:r>
        <w:r w:rsidRPr="006B1A7C">
          <w:rPr>
            <w:rFonts w:ascii="Times New Roman" w:hAnsi="Times New Roman" w:cs="Times New Roman"/>
          </w:rPr>
          <w:fldChar w:fldCharType="separate"/>
        </w:r>
        <w:r w:rsidRPr="006B1A7C">
          <w:rPr>
            <w:rFonts w:ascii="Times New Roman" w:hAnsi="Times New Roman" w:cs="Times New Roman"/>
            <w:noProof/>
          </w:rPr>
          <w:t>2</w:t>
        </w:r>
        <w:r w:rsidRPr="006B1A7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689532257"/>
      <w:docPartObj>
        <w:docPartGallery w:val="Page Numbers (Top of Page)"/>
        <w:docPartUnique/>
      </w:docPartObj>
    </w:sdtPr>
    <w:sdtEndPr>
      <w:rPr>
        <w:noProof/>
      </w:rPr>
    </w:sdtEndPr>
    <w:sdtContent>
      <w:p w:rsidR="006B1A7C" w:rsidRPr="006B1A7C" w:rsidP="006B1A7C" w14:paraId="4976C4FD" w14:textId="1DFAC034">
        <w:pPr>
          <w:pStyle w:val="Header"/>
          <w:jc w:val="right"/>
          <w:rPr>
            <w:rFonts w:ascii="Times New Roman" w:hAnsi="Times New Roman" w:cs="Times New Roman"/>
          </w:rPr>
        </w:pPr>
        <w:r>
          <w:rPr>
            <w:rFonts w:ascii="Times New Roman" w:hAnsi="Times New Roman" w:cs="Times New Roman"/>
          </w:rPr>
          <w:t xml:space="preserve">Running head: </w:t>
        </w:r>
        <w:r w:rsidRPr="006B1A7C">
          <w:rPr>
            <w:rFonts w:ascii="Times New Roman" w:hAnsi="Times New Roman" w:cs="Times New Roman"/>
          </w:rPr>
          <w:t xml:space="preserve">EFFECTIVE COMMUNICATION IN MULTICULTURAL WORK ENVIRONMENT </w:t>
        </w:r>
        <w:r>
          <w:rPr>
            <w:rFonts w:ascii="Times New Roman" w:hAnsi="Times New Roman" w:cs="Times New Roman"/>
          </w:rPr>
          <w:t xml:space="preserve"> </w:t>
        </w:r>
        <w:r w:rsidRPr="006B1A7C">
          <w:rPr>
            <w:rFonts w:ascii="Times New Roman" w:hAnsi="Times New Roman" w:cs="Times New Roman"/>
          </w:rPr>
          <w:fldChar w:fldCharType="begin"/>
        </w:r>
        <w:r w:rsidRPr="006B1A7C">
          <w:rPr>
            <w:rFonts w:ascii="Times New Roman" w:hAnsi="Times New Roman" w:cs="Times New Roman"/>
          </w:rPr>
          <w:instrText xml:space="preserve"> PAGE   \* MERGEFORMAT </w:instrText>
        </w:r>
        <w:r w:rsidRPr="006B1A7C">
          <w:rPr>
            <w:rFonts w:ascii="Times New Roman" w:hAnsi="Times New Roman" w:cs="Times New Roman"/>
          </w:rPr>
          <w:fldChar w:fldCharType="separate"/>
        </w:r>
        <w:r w:rsidRPr="006B1A7C">
          <w:rPr>
            <w:rFonts w:ascii="Times New Roman" w:hAnsi="Times New Roman" w:cs="Times New Roman"/>
            <w:noProof/>
          </w:rPr>
          <w:t>2</w:t>
        </w:r>
        <w:r w:rsidRPr="006B1A7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7F4"/>
    <w:rsid w:val="0001618E"/>
    <w:rsid w:val="000A412D"/>
    <w:rsid w:val="00120DF0"/>
    <w:rsid w:val="00144F13"/>
    <w:rsid w:val="001821F1"/>
    <w:rsid w:val="00195811"/>
    <w:rsid w:val="001C5326"/>
    <w:rsid w:val="001F7180"/>
    <w:rsid w:val="00231FC0"/>
    <w:rsid w:val="002978EF"/>
    <w:rsid w:val="002B0538"/>
    <w:rsid w:val="00302157"/>
    <w:rsid w:val="00472636"/>
    <w:rsid w:val="004C3ECF"/>
    <w:rsid w:val="00512951"/>
    <w:rsid w:val="00521ED0"/>
    <w:rsid w:val="00530457"/>
    <w:rsid w:val="005410D1"/>
    <w:rsid w:val="005A67F4"/>
    <w:rsid w:val="005B595A"/>
    <w:rsid w:val="005C1519"/>
    <w:rsid w:val="005C3ECC"/>
    <w:rsid w:val="00642BB7"/>
    <w:rsid w:val="00693E59"/>
    <w:rsid w:val="006B1A7C"/>
    <w:rsid w:val="006B5FEC"/>
    <w:rsid w:val="00723868"/>
    <w:rsid w:val="0073287C"/>
    <w:rsid w:val="00750D66"/>
    <w:rsid w:val="007C72F2"/>
    <w:rsid w:val="00830831"/>
    <w:rsid w:val="00854806"/>
    <w:rsid w:val="00883852"/>
    <w:rsid w:val="008C593F"/>
    <w:rsid w:val="008F3A59"/>
    <w:rsid w:val="008F68C7"/>
    <w:rsid w:val="009103F4"/>
    <w:rsid w:val="0092338E"/>
    <w:rsid w:val="00977669"/>
    <w:rsid w:val="0098578D"/>
    <w:rsid w:val="009A263B"/>
    <w:rsid w:val="009A450F"/>
    <w:rsid w:val="009B4A16"/>
    <w:rsid w:val="00A00768"/>
    <w:rsid w:val="00A14402"/>
    <w:rsid w:val="00A77209"/>
    <w:rsid w:val="00B23D3A"/>
    <w:rsid w:val="00B34EED"/>
    <w:rsid w:val="00B52415"/>
    <w:rsid w:val="00BF134F"/>
    <w:rsid w:val="00C40476"/>
    <w:rsid w:val="00C63361"/>
    <w:rsid w:val="00CC391F"/>
    <w:rsid w:val="00CC3F5F"/>
    <w:rsid w:val="00CD014F"/>
    <w:rsid w:val="00D00763"/>
    <w:rsid w:val="00D12F8E"/>
    <w:rsid w:val="00D14D8F"/>
    <w:rsid w:val="00D205B6"/>
    <w:rsid w:val="00D358D4"/>
    <w:rsid w:val="00D65D56"/>
    <w:rsid w:val="00D905BA"/>
    <w:rsid w:val="00DA5A73"/>
    <w:rsid w:val="00DE1826"/>
    <w:rsid w:val="00E11E3E"/>
    <w:rsid w:val="00E77693"/>
    <w:rsid w:val="00EB6270"/>
    <w:rsid w:val="00EB7D0E"/>
    <w:rsid w:val="00EC514F"/>
    <w:rsid w:val="00F1386D"/>
    <w:rsid w:val="00F20EDA"/>
    <w:rsid w:val="00FC73B0"/>
    <w:rsid w:val="00FD1C24"/>
    <w:rsid w:val="00FE1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6CE3161-359D-4837-8F6D-6058646A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A7C"/>
  </w:style>
  <w:style w:type="paragraph" w:styleId="Footer">
    <w:name w:val="footer"/>
    <w:basedOn w:val="Normal"/>
    <w:link w:val="FooterChar"/>
    <w:uiPriority w:val="99"/>
    <w:unhideWhenUsed/>
    <w:rsid w:val="006B1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10</Pages>
  <Words>2499</Words>
  <Characters>14247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73</cp:revision>
  <dcterms:created xsi:type="dcterms:W3CDTF">2019-04-17T18:14:00Z</dcterms:created>
  <dcterms:modified xsi:type="dcterms:W3CDTF">2019-04-17T21:25:00Z</dcterms:modified>
</cp:coreProperties>
</file>